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874" w:tblpY="-635"/>
        <w:tblW w:w="10568"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68"/>
      </w:tblGrid>
      <w:tr w:rsidR="008D3DF5" w:rsidRPr="00BC6337" w:rsidTr="0097396B">
        <w:trPr>
          <w:trHeight w:val="16326"/>
        </w:trPr>
        <w:tc>
          <w:tcPr>
            <w:tcW w:w="10568" w:type="dxa"/>
            <w:tcBorders>
              <w:top w:val="double" w:sz="6" w:space="0" w:color="auto"/>
              <w:bottom w:val="double" w:sz="6" w:space="0" w:color="auto"/>
            </w:tcBorders>
            <w:shd w:val="clear" w:color="auto" w:fill="auto"/>
          </w:tcPr>
          <w:p w:rsidR="008D3DF5" w:rsidRPr="00BC6337" w:rsidRDefault="008D3DF5" w:rsidP="0097396B">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97396B">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97396B">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97396B">
            <w:pPr>
              <w:spacing w:after="0"/>
              <w:rPr>
                <w:rFonts w:ascii="Times New Roman" w:hAnsi="Times New Roman"/>
                <w:sz w:val="28"/>
                <w:szCs w:val="28"/>
              </w:rPr>
            </w:pPr>
          </w:p>
          <w:p w:rsidR="008D3DF5" w:rsidRPr="00BC6337" w:rsidRDefault="008D3DF5" w:rsidP="0097396B">
            <w:pPr>
              <w:spacing w:after="0"/>
              <w:rPr>
                <w:rFonts w:ascii="Times New Roman" w:hAnsi="Times New Roman"/>
                <w:sz w:val="28"/>
                <w:szCs w:val="28"/>
              </w:rPr>
            </w:pPr>
          </w:p>
          <w:p w:rsidR="008D3DF5" w:rsidRPr="00BC6337" w:rsidRDefault="008D3DF5" w:rsidP="0097396B">
            <w:pPr>
              <w:spacing w:after="0"/>
              <w:ind w:firstLine="6237"/>
              <w:rPr>
                <w:rFonts w:ascii="Times New Roman" w:hAnsi="Times New Roman"/>
              </w:rPr>
            </w:pPr>
          </w:p>
          <w:p w:rsidR="008D3DF5" w:rsidRPr="00BC6337" w:rsidRDefault="008D3DF5" w:rsidP="0097396B">
            <w:pPr>
              <w:spacing w:after="0"/>
              <w:ind w:firstLine="5103"/>
              <w:rPr>
                <w:rFonts w:ascii="Times New Roman" w:hAnsi="Times New Roman"/>
              </w:rPr>
            </w:pPr>
          </w:p>
          <w:p w:rsidR="008D3DF5" w:rsidRPr="00BC6337" w:rsidRDefault="008D3DF5" w:rsidP="0097396B">
            <w:pPr>
              <w:spacing w:after="0"/>
              <w:ind w:firstLine="5103"/>
              <w:rPr>
                <w:rFonts w:ascii="Times New Roman" w:hAnsi="Times New Roman"/>
              </w:rPr>
            </w:pPr>
          </w:p>
          <w:p w:rsidR="008D3DF5" w:rsidRPr="00BC6337" w:rsidRDefault="008D3DF5" w:rsidP="0097396B">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97396B">
            <w:pPr>
              <w:tabs>
                <w:tab w:val="right" w:pos="10136"/>
              </w:tabs>
              <w:spacing w:after="0"/>
              <w:ind w:firstLine="5103"/>
              <w:rPr>
                <w:rFonts w:ascii="Times New Roman" w:hAnsi="Times New Roman"/>
              </w:rPr>
            </w:pPr>
            <w:r>
              <w:rPr>
                <w:rFonts w:ascii="Times New Roman" w:hAnsi="Times New Roman"/>
              </w:rPr>
              <w:t xml:space="preserve">                          </w:t>
            </w:r>
            <w:r w:rsidR="004B23E1">
              <w:rPr>
                <w:rFonts w:ascii="Times New Roman" w:hAnsi="Times New Roman"/>
              </w:rPr>
              <w:t>И. о. р</w:t>
            </w:r>
            <w:r w:rsidRPr="00BC6337">
              <w:rPr>
                <w:rFonts w:ascii="Times New Roman" w:hAnsi="Times New Roman"/>
              </w:rPr>
              <w:t>уководител</w:t>
            </w:r>
            <w:r w:rsidR="004B23E1">
              <w:rPr>
                <w:rFonts w:ascii="Times New Roman" w:hAnsi="Times New Roman"/>
              </w:rPr>
              <w:t>я</w:t>
            </w:r>
            <w:r w:rsidRPr="00BC6337">
              <w:rPr>
                <w:rFonts w:ascii="Times New Roman" w:hAnsi="Times New Roman"/>
              </w:rPr>
              <w:t xml:space="preserve"> </w:t>
            </w:r>
          </w:p>
          <w:p w:rsidR="008D3DF5" w:rsidRDefault="008D3DF5" w:rsidP="0097396B">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97396B">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97396B">
            <w:pPr>
              <w:tabs>
                <w:tab w:val="left" w:pos="6555"/>
                <w:tab w:val="right" w:pos="9498"/>
              </w:tabs>
              <w:spacing w:after="0"/>
              <w:ind w:right="638" w:firstLine="5103"/>
              <w:rPr>
                <w:rFonts w:ascii="Times New Roman" w:hAnsi="Times New Roman"/>
              </w:rPr>
            </w:pPr>
          </w:p>
          <w:p w:rsidR="008D3DF5" w:rsidRPr="00BC6337" w:rsidRDefault="008D3DF5" w:rsidP="0097396B">
            <w:pPr>
              <w:tabs>
                <w:tab w:val="left" w:pos="6555"/>
                <w:tab w:val="right" w:pos="10136"/>
              </w:tabs>
              <w:spacing w:after="0"/>
              <w:ind w:firstLine="5103"/>
              <w:rPr>
                <w:rFonts w:ascii="Times New Roman" w:hAnsi="Times New Roman"/>
              </w:rPr>
            </w:pPr>
          </w:p>
          <w:p w:rsidR="008D3DF5" w:rsidRPr="00BC6337" w:rsidRDefault="002466A7" w:rsidP="0097396B">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8D3DF5" w:rsidRPr="00BC6337">
              <w:rPr>
                <w:rFonts w:ascii="Times New Roman" w:hAnsi="Times New Roman"/>
              </w:rPr>
              <w:t xml:space="preserve">_____________ </w:t>
            </w:r>
            <w:r w:rsidR="004B23E1">
              <w:rPr>
                <w:rFonts w:ascii="Times New Roman" w:hAnsi="Times New Roman"/>
              </w:rPr>
              <w:t>Д. А. Бабич</w:t>
            </w:r>
          </w:p>
          <w:p w:rsidR="008D3DF5" w:rsidRDefault="008D3DF5" w:rsidP="0097396B">
            <w:pPr>
              <w:tabs>
                <w:tab w:val="left" w:pos="6600"/>
                <w:tab w:val="right" w:pos="10136"/>
              </w:tabs>
              <w:spacing w:after="0" w:line="341" w:lineRule="auto"/>
              <w:ind w:firstLine="5103"/>
              <w:rPr>
                <w:rFonts w:ascii="Times New Roman" w:hAnsi="Times New Roman"/>
              </w:rPr>
            </w:pPr>
            <w:r>
              <w:rPr>
                <w:rFonts w:ascii="Times New Roman" w:hAnsi="Times New Roman"/>
              </w:rPr>
              <w:tab/>
            </w:r>
            <w:r w:rsidR="004B23E1">
              <w:rPr>
                <w:rFonts w:ascii="Times New Roman" w:hAnsi="Times New Roman"/>
              </w:rPr>
              <w:t>1</w:t>
            </w:r>
            <w:r w:rsidR="00A21FDD">
              <w:rPr>
                <w:rFonts w:ascii="Times New Roman" w:hAnsi="Times New Roman"/>
              </w:rPr>
              <w:t>8</w:t>
            </w:r>
            <w:r w:rsidR="004B23E1">
              <w:rPr>
                <w:rFonts w:ascii="Times New Roman" w:hAnsi="Times New Roman"/>
              </w:rPr>
              <w:t xml:space="preserve"> апреля</w:t>
            </w:r>
            <w:r>
              <w:rPr>
                <w:rFonts w:ascii="Times New Roman" w:hAnsi="Times New Roman"/>
              </w:rPr>
              <w:t xml:space="preserve"> </w:t>
            </w:r>
            <w:r w:rsidRPr="00BC6337">
              <w:rPr>
                <w:rFonts w:ascii="Times New Roman" w:hAnsi="Times New Roman"/>
              </w:rPr>
              <w:t>201</w:t>
            </w:r>
            <w:r w:rsidR="009F0164">
              <w:rPr>
                <w:rFonts w:ascii="Times New Roman" w:hAnsi="Times New Roman"/>
              </w:rPr>
              <w:t>9</w:t>
            </w:r>
            <w:r w:rsidRPr="00BC6337">
              <w:rPr>
                <w:rFonts w:ascii="Times New Roman" w:hAnsi="Times New Roman"/>
              </w:rPr>
              <w:t>г.</w:t>
            </w:r>
          </w:p>
          <w:p w:rsidR="008D3DF5" w:rsidRDefault="008D3DF5" w:rsidP="0097396B">
            <w:pPr>
              <w:tabs>
                <w:tab w:val="left" w:pos="6600"/>
                <w:tab w:val="right" w:pos="10136"/>
              </w:tabs>
              <w:spacing w:after="0" w:line="341" w:lineRule="auto"/>
              <w:ind w:firstLine="5103"/>
              <w:rPr>
                <w:rFonts w:ascii="Times New Roman" w:hAnsi="Times New Roman"/>
              </w:rPr>
            </w:pPr>
          </w:p>
          <w:p w:rsidR="008D3DF5" w:rsidRPr="00BC6337" w:rsidRDefault="008D3DF5" w:rsidP="0097396B">
            <w:pPr>
              <w:tabs>
                <w:tab w:val="left" w:pos="6600"/>
                <w:tab w:val="right" w:pos="10136"/>
              </w:tabs>
              <w:spacing w:after="0" w:line="341" w:lineRule="auto"/>
              <w:ind w:firstLine="5103"/>
              <w:rPr>
                <w:rFonts w:ascii="Times New Roman" w:hAnsi="Times New Roman"/>
                <w:b/>
                <w:i/>
              </w:rPr>
            </w:pPr>
          </w:p>
          <w:p w:rsidR="008D3DF5" w:rsidRPr="00FC1C9E" w:rsidRDefault="008D3DF5" w:rsidP="0097396B">
            <w:pPr>
              <w:spacing w:after="0"/>
              <w:jc w:val="center"/>
              <w:rPr>
                <w:rFonts w:ascii="Times New Roman" w:hAnsi="Times New Roman"/>
                <w:b/>
              </w:rPr>
            </w:pPr>
            <w:r w:rsidRPr="00FC1C9E">
              <w:rPr>
                <w:rFonts w:ascii="Times New Roman" w:hAnsi="Times New Roman"/>
                <w:b/>
              </w:rPr>
              <w:t xml:space="preserve">ДОКУМЕНТАЦИЯ </w:t>
            </w:r>
          </w:p>
          <w:p w:rsidR="00E31336" w:rsidRDefault="008D3DF5" w:rsidP="0097396B">
            <w:pPr>
              <w:spacing w:after="0"/>
              <w:jc w:val="center"/>
              <w:rPr>
                <w:rFonts w:ascii="Times New Roman" w:hAnsi="Times New Roman"/>
                <w:b/>
                <w:i/>
                <w:sz w:val="24"/>
                <w:szCs w:val="24"/>
              </w:rPr>
            </w:pPr>
            <w:r w:rsidRPr="009A46AB">
              <w:rPr>
                <w:rFonts w:ascii="Times New Roman" w:hAnsi="Times New Roman"/>
                <w:b/>
                <w:i/>
                <w:sz w:val="24"/>
                <w:szCs w:val="24"/>
              </w:rPr>
              <w:t>проведени</w:t>
            </w:r>
            <w:r>
              <w:rPr>
                <w:rFonts w:ascii="Times New Roman" w:hAnsi="Times New Roman"/>
                <w:b/>
                <w:i/>
                <w:sz w:val="24"/>
                <w:szCs w:val="24"/>
              </w:rPr>
              <w:t>я</w:t>
            </w:r>
            <w:r w:rsidRPr="009A46AB">
              <w:rPr>
                <w:rFonts w:ascii="Times New Roman" w:hAnsi="Times New Roman"/>
                <w:b/>
                <w:i/>
                <w:sz w:val="24"/>
                <w:szCs w:val="24"/>
              </w:rPr>
              <w:t xml:space="preserve"> запроса </w:t>
            </w:r>
            <w:r w:rsidR="00FC1C9E">
              <w:rPr>
                <w:rFonts w:ascii="Times New Roman" w:hAnsi="Times New Roman"/>
                <w:b/>
                <w:i/>
                <w:sz w:val="24"/>
                <w:szCs w:val="24"/>
              </w:rPr>
              <w:t>котировок</w:t>
            </w:r>
            <w:r w:rsidRPr="009A46AB">
              <w:rPr>
                <w:rFonts w:ascii="Times New Roman" w:hAnsi="Times New Roman"/>
                <w:b/>
                <w:i/>
                <w:sz w:val="24"/>
                <w:szCs w:val="24"/>
              </w:rPr>
              <w:t xml:space="preserve"> в электронно</w:t>
            </w:r>
            <w:r w:rsidR="00E31336">
              <w:rPr>
                <w:rFonts w:ascii="Times New Roman" w:hAnsi="Times New Roman"/>
                <w:b/>
                <w:i/>
                <w:sz w:val="24"/>
                <w:szCs w:val="24"/>
              </w:rPr>
              <w:t>й</w:t>
            </w:r>
            <w:r w:rsidRPr="009A46AB">
              <w:rPr>
                <w:rFonts w:ascii="Times New Roman" w:hAnsi="Times New Roman"/>
                <w:b/>
                <w:i/>
                <w:sz w:val="24"/>
                <w:szCs w:val="24"/>
              </w:rPr>
              <w:t xml:space="preserve"> </w:t>
            </w:r>
            <w:r w:rsidR="00E31336">
              <w:rPr>
                <w:rFonts w:ascii="Times New Roman" w:hAnsi="Times New Roman"/>
                <w:b/>
                <w:i/>
                <w:sz w:val="24"/>
                <w:szCs w:val="24"/>
              </w:rPr>
              <w:t>форме</w:t>
            </w:r>
          </w:p>
          <w:p w:rsidR="00D112C0" w:rsidRDefault="00E31336" w:rsidP="004B23E1">
            <w:pPr>
              <w:spacing w:after="0" w:line="240" w:lineRule="auto"/>
              <w:jc w:val="center"/>
              <w:rPr>
                <w:rFonts w:ascii="Times New Roman" w:hAnsi="Times New Roman"/>
                <w:b/>
                <w:i/>
                <w:sz w:val="24"/>
                <w:szCs w:val="24"/>
              </w:rPr>
            </w:pPr>
            <w:r>
              <w:rPr>
                <w:color w:val="000000"/>
                <w:sz w:val="32"/>
              </w:rPr>
              <w:t xml:space="preserve"> </w:t>
            </w:r>
            <w:r w:rsidR="008D3DF5" w:rsidRPr="009A46AB">
              <w:rPr>
                <w:rFonts w:ascii="Times New Roman" w:hAnsi="Times New Roman"/>
                <w:b/>
                <w:i/>
                <w:sz w:val="24"/>
                <w:szCs w:val="24"/>
              </w:rPr>
              <w:t xml:space="preserve">на право заключить </w:t>
            </w:r>
            <w:proofErr w:type="gramStart"/>
            <w:r w:rsidR="008D3DF5" w:rsidRPr="009A46AB">
              <w:rPr>
                <w:rFonts w:ascii="Times New Roman" w:hAnsi="Times New Roman"/>
                <w:b/>
                <w:i/>
                <w:sz w:val="24"/>
                <w:szCs w:val="24"/>
              </w:rPr>
              <w:t xml:space="preserve">договор </w:t>
            </w:r>
            <w:r w:rsidR="003C7C3F" w:rsidRPr="009A46AB">
              <w:rPr>
                <w:b/>
                <w:i/>
              </w:rPr>
              <w:t xml:space="preserve"> </w:t>
            </w:r>
            <w:r w:rsidR="003C7C3F" w:rsidRPr="003C7C3F">
              <w:rPr>
                <w:rFonts w:ascii="Times New Roman" w:hAnsi="Times New Roman"/>
                <w:b/>
                <w:i/>
                <w:sz w:val="24"/>
                <w:szCs w:val="24"/>
              </w:rPr>
              <w:t>на</w:t>
            </w:r>
            <w:proofErr w:type="gramEnd"/>
            <w:r w:rsidR="003C7C3F" w:rsidRPr="003C7C3F">
              <w:rPr>
                <w:rFonts w:ascii="Times New Roman" w:hAnsi="Times New Roman"/>
                <w:b/>
                <w:i/>
                <w:sz w:val="24"/>
                <w:szCs w:val="24"/>
              </w:rPr>
              <w:t xml:space="preserve"> </w:t>
            </w:r>
            <w:r w:rsidR="004B23E1">
              <w:rPr>
                <w:rFonts w:ascii="Times New Roman" w:hAnsi="Times New Roman"/>
                <w:b/>
                <w:i/>
                <w:sz w:val="24"/>
                <w:szCs w:val="24"/>
              </w:rPr>
              <w:t>поставку антивирусного программного обеспечения</w:t>
            </w:r>
          </w:p>
          <w:p w:rsidR="003C7C3F" w:rsidRPr="00D112C0" w:rsidRDefault="00D112C0" w:rsidP="0097396B">
            <w:pPr>
              <w:spacing w:after="0" w:line="240" w:lineRule="auto"/>
              <w:jc w:val="center"/>
              <w:rPr>
                <w:rFonts w:ascii="Times New Roman" w:hAnsi="Times New Roman"/>
                <w:b/>
                <w:i/>
                <w:sz w:val="24"/>
                <w:szCs w:val="24"/>
              </w:rPr>
            </w:pPr>
            <w:r>
              <w:rPr>
                <w:rFonts w:ascii="Times New Roman" w:hAnsi="Times New Roman"/>
                <w:b/>
                <w:i/>
                <w:sz w:val="24"/>
                <w:szCs w:val="24"/>
              </w:rPr>
              <w:t>для нужд</w:t>
            </w:r>
            <w:r w:rsidR="003C7C3F" w:rsidRPr="003C7C3F">
              <w:rPr>
                <w:rFonts w:ascii="Times New Roman" w:hAnsi="Times New Roman"/>
                <w:b/>
                <w:i/>
                <w:sz w:val="24"/>
                <w:szCs w:val="24"/>
              </w:rPr>
              <w:t xml:space="preserve"> </w:t>
            </w:r>
            <w:r w:rsidR="003C7C3F" w:rsidRPr="003C7C3F">
              <w:rPr>
                <w:rFonts w:ascii="Times New Roman" w:eastAsia="Arial Unicode MS" w:hAnsi="Times New Roman"/>
                <w:b/>
                <w:i/>
                <w:color w:val="000000"/>
                <w:sz w:val="24"/>
                <w:szCs w:val="24"/>
                <w:lang w:eastAsia="ru-RU"/>
              </w:rPr>
              <w:t>ФГБУ «АМП Сахалина, Курил и Камчатки»</w:t>
            </w:r>
          </w:p>
          <w:p w:rsidR="009F0164" w:rsidRDefault="009F0164" w:rsidP="0097396B">
            <w:pPr>
              <w:spacing w:after="0" w:line="240" w:lineRule="auto"/>
              <w:jc w:val="center"/>
              <w:rPr>
                <w:rFonts w:ascii="Times New Roman" w:hAnsi="Times New Roman"/>
                <w:b/>
                <w:i/>
                <w:sz w:val="24"/>
                <w:szCs w:val="24"/>
              </w:rPr>
            </w:pPr>
          </w:p>
          <w:p w:rsidR="00D668C0" w:rsidRDefault="00D668C0" w:rsidP="0097396B">
            <w:pPr>
              <w:spacing w:after="0" w:line="240" w:lineRule="auto"/>
              <w:jc w:val="center"/>
              <w:rPr>
                <w:rFonts w:ascii="Times New Roman" w:hAnsi="Times New Roman"/>
                <w:b/>
                <w:i/>
                <w:sz w:val="24"/>
                <w:szCs w:val="24"/>
              </w:rPr>
            </w:pPr>
            <w:r>
              <w:rPr>
                <w:rFonts w:ascii="Times New Roman" w:hAnsi="Times New Roman"/>
                <w:b/>
                <w:i/>
                <w:sz w:val="24"/>
                <w:szCs w:val="24"/>
              </w:rPr>
              <w:t>(для СМСП)</w:t>
            </w: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9F0164" w:rsidRDefault="009F0164" w:rsidP="0097396B">
            <w:pPr>
              <w:spacing w:after="0"/>
              <w:jc w:val="center"/>
              <w:rPr>
                <w:rFonts w:ascii="Times New Roman" w:hAnsi="Times New Roman"/>
                <w:b/>
                <w:i/>
                <w:sz w:val="24"/>
                <w:szCs w:val="24"/>
              </w:rPr>
            </w:pPr>
          </w:p>
          <w:p w:rsidR="009F0164" w:rsidRDefault="009F0164" w:rsidP="0097396B">
            <w:pPr>
              <w:spacing w:after="0"/>
              <w:jc w:val="center"/>
              <w:rPr>
                <w:rFonts w:ascii="Times New Roman" w:hAnsi="Times New Roman"/>
                <w:b/>
                <w:i/>
                <w:sz w:val="24"/>
                <w:szCs w:val="24"/>
              </w:rPr>
            </w:pPr>
          </w:p>
          <w:p w:rsidR="003C7C3F" w:rsidRDefault="003C7C3F" w:rsidP="0097396B">
            <w:pPr>
              <w:spacing w:after="0"/>
              <w:jc w:val="center"/>
              <w:rPr>
                <w:rFonts w:ascii="Times New Roman" w:hAnsi="Times New Roman"/>
                <w:b/>
                <w:i/>
                <w:sz w:val="24"/>
                <w:szCs w:val="24"/>
              </w:rPr>
            </w:pPr>
          </w:p>
          <w:p w:rsidR="003C7C3F" w:rsidRDefault="003C7C3F" w:rsidP="0097396B">
            <w:pPr>
              <w:spacing w:after="0"/>
              <w:jc w:val="center"/>
              <w:rPr>
                <w:rFonts w:ascii="Times New Roman" w:hAnsi="Times New Roman"/>
                <w:b/>
                <w:i/>
                <w:sz w:val="24"/>
                <w:szCs w:val="24"/>
              </w:rPr>
            </w:pPr>
          </w:p>
          <w:p w:rsidR="008D3DF5" w:rsidRPr="009A46AB" w:rsidRDefault="008D3DF5" w:rsidP="0097396B">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9A46AB" w:rsidRDefault="008D3DF5" w:rsidP="0097396B">
            <w:pPr>
              <w:spacing w:after="0"/>
              <w:jc w:val="center"/>
              <w:rPr>
                <w:rFonts w:ascii="Times New Roman" w:hAnsi="Times New Roman"/>
                <w:b/>
                <w:i/>
                <w:sz w:val="24"/>
                <w:szCs w:val="24"/>
              </w:rPr>
            </w:pPr>
            <w:r w:rsidRPr="009A46AB">
              <w:rPr>
                <w:rFonts w:ascii="Times New Roman" w:hAnsi="Times New Roman"/>
                <w:b/>
                <w:i/>
                <w:sz w:val="20"/>
                <w:szCs w:val="20"/>
              </w:rPr>
              <w:t>201</w:t>
            </w:r>
            <w:r w:rsidR="009F0164">
              <w:rPr>
                <w:rFonts w:ascii="Times New Roman" w:hAnsi="Times New Roman"/>
                <w:b/>
                <w:i/>
                <w:sz w:val="20"/>
                <w:szCs w:val="20"/>
              </w:rPr>
              <w:t>9</w:t>
            </w:r>
            <w:r w:rsidRPr="009A46AB">
              <w:rPr>
                <w:rFonts w:ascii="Times New Roman" w:hAnsi="Times New Roman"/>
                <w:b/>
                <w:i/>
                <w:sz w:val="20"/>
                <w:szCs w:val="20"/>
              </w:rPr>
              <w:t xml:space="preserve"> г.</w:t>
            </w:r>
            <w:r>
              <w:rPr>
                <w:rFonts w:ascii="Times New Roman" w:hAnsi="Times New Roman"/>
                <w:b/>
                <w:i/>
                <w:sz w:val="20"/>
                <w:szCs w:val="20"/>
              </w:rPr>
              <w:t xml:space="preserve"> </w:t>
            </w:r>
          </w:p>
        </w:tc>
      </w:tr>
    </w:tbl>
    <w:p w:rsidR="008D3DF5" w:rsidRDefault="008D3DF5" w:rsidP="008D3DF5">
      <w:pPr>
        <w:jc w:val="center"/>
        <w:rPr>
          <w:rFonts w:ascii="Times New Roman" w:hAnsi="Times New Roman"/>
          <w:b/>
        </w:rPr>
      </w:pPr>
    </w:p>
    <w:p w:rsidR="008D3DF5" w:rsidRPr="006C2766" w:rsidRDefault="008D3DF5" w:rsidP="008D3DF5">
      <w:pPr>
        <w:jc w:val="center"/>
        <w:rPr>
          <w:rFonts w:ascii="Times New Roman" w:hAnsi="Times New Roman"/>
        </w:rPr>
      </w:pPr>
      <w:r w:rsidRPr="006C2766">
        <w:rPr>
          <w:rFonts w:ascii="Times New Roman" w:hAnsi="Times New Roman"/>
          <w:b/>
        </w:rPr>
        <w:t>СОДЕРЖАНИЕ</w:t>
      </w:r>
    </w:p>
    <w:p w:rsidR="008D3DF5" w:rsidRPr="006C2766" w:rsidRDefault="008D3DF5" w:rsidP="008D3DF5">
      <w:pPr>
        <w:pStyle w:val="a4"/>
        <w:rPr>
          <w:sz w:val="22"/>
          <w:szCs w:val="22"/>
        </w:rPr>
      </w:pPr>
    </w:p>
    <w:p w:rsidR="008D3DF5" w:rsidRPr="006C2766" w:rsidRDefault="008D3DF5" w:rsidP="008D3DF5">
      <w:pPr>
        <w:rPr>
          <w:rFonts w:ascii="Times New Roman" w:hAnsi="Times New Roman"/>
        </w:rPr>
      </w:pPr>
    </w:p>
    <w:p w:rsidR="008D3DF5" w:rsidRPr="008B5D6A" w:rsidRDefault="008D3DF5" w:rsidP="008D3DF5">
      <w:pPr>
        <w:pStyle w:val="a4"/>
        <w:rPr>
          <w:bCs/>
          <w:sz w:val="22"/>
          <w:szCs w:val="22"/>
          <w:lang w:val="ru-RU"/>
        </w:rPr>
      </w:pPr>
      <w:r w:rsidRPr="008A647C">
        <w:rPr>
          <w:bCs/>
          <w:sz w:val="22"/>
          <w:szCs w:val="22"/>
        </w:rPr>
        <w:t xml:space="preserve">Раздел </w:t>
      </w:r>
      <w:r w:rsidRPr="008A647C">
        <w:rPr>
          <w:bCs/>
          <w:sz w:val="22"/>
          <w:szCs w:val="22"/>
          <w:lang w:val="en-US"/>
        </w:rPr>
        <w:t>I</w:t>
      </w:r>
      <w:r w:rsidRPr="008A647C">
        <w:rPr>
          <w:bCs/>
          <w:sz w:val="22"/>
          <w:szCs w:val="22"/>
          <w:lang w:val="ru-RU"/>
        </w:rPr>
        <w:t xml:space="preserve">.  Общие положения                                                                                                             </w:t>
      </w:r>
      <w:r w:rsidRPr="008A647C">
        <w:rPr>
          <w:bCs/>
          <w:sz w:val="22"/>
          <w:szCs w:val="22"/>
        </w:rPr>
        <w:t>3</w:t>
      </w:r>
      <w:r w:rsidR="008B5D6A">
        <w:rPr>
          <w:bCs/>
          <w:sz w:val="22"/>
          <w:szCs w:val="22"/>
          <w:lang w:val="ru-RU"/>
        </w:rPr>
        <w:t>-7</w:t>
      </w:r>
    </w:p>
    <w:p w:rsidR="008D3DF5" w:rsidRPr="008A647C" w:rsidRDefault="008D3DF5" w:rsidP="008D3DF5">
      <w:pPr>
        <w:spacing w:before="240"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w:t>
      </w:r>
      <w:r w:rsidRPr="008A647C">
        <w:rPr>
          <w:rFonts w:ascii="Times New Roman" w:hAnsi="Times New Roman"/>
          <w:bCs/>
        </w:rPr>
        <w:t>. Информационная карта                                                                                                   8</w:t>
      </w:r>
      <w:r w:rsidR="008B5D6A">
        <w:rPr>
          <w:rFonts w:ascii="Times New Roman" w:hAnsi="Times New Roman"/>
          <w:bCs/>
        </w:rPr>
        <w:t>-22</w:t>
      </w:r>
    </w:p>
    <w:p w:rsidR="008D3DF5" w:rsidRPr="008A647C" w:rsidRDefault="008D3DF5" w:rsidP="008D3DF5">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III</w:t>
      </w:r>
      <w:r w:rsidRPr="008A647C">
        <w:rPr>
          <w:rFonts w:ascii="Times New Roman" w:hAnsi="Times New Roman"/>
          <w:bCs/>
        </w:rPr>
        <w:t>.  Техническое задание                                                                                                    2</w:t>
      </w:r>
      <w:r w:rsidR="00D379E1" w:rsidRPr="008A647C">
        <w:rPr>
          <w:rFonts w:ascii="Times New Roman" w:hAnsi="Times New Roman"/>
          <w:bCs/>
        </w:rPr>
        <w:t>3</w:t>
      </w:r>
      <w:r w:rsidR="0023046A">
        <w:rPr>
          <w:rFonts w:ascii="Times New Roman" w:hAnsi="Times New Roman"/>
          <w:bCs/>
        </w:rPr>
        <w:t>-24</w:t>
      </w:r>
    </w:p>
    <w:p w:rsidR="008D3DF5" w:rsidRPr="008A647C" w:rsidRDefault="008D3DF5" w:rsidP="008D3DF5">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IV</w:t>
      </w:r>
      <w:r w:rsidRPr="008A647C">
        <w:rPr>
          <w:rFonts w:ascii="Times New Roman" w:hAnsi="Times New Roman"/>
          <w:bCs/>
        </w:rPr>
        <w:t>. Проект договора                                                                                                            2</w:t>
      </w:r>
      <w:r w:rsidR="0023046A">
        <w:rPr>
          <w:rFonts w:ascii="Times New Roman" w:hAnsi="Times New Roman"/>
          <w:bCs/>
        </w:rPr>
        <w:t>5-28</w:t>
      </w:r>
    </w:p>
    <w:p w:rsidR="008D3DF5" w:rsidRPr="008A647C" w:rsidRDefault="008D3DF5" w:rsidP="008D3DF5">
      <w:pPr>
        <w:spacing w:line="360" w:lineRule="auto"/>
        <w:rPr>
          <w:rFonts w:ascii="Times New Roman" w:hAnsi="Times New Roman"/>
          <w:bCs/>
        </w:rPr>
      </w:pPr>
      <w:proofErr w:type="gramStart"/>
      <w:r w:rsidRPr="008A647C">
        <w:rPr>
          <w:rFonts w:ascii="Times New Roman" w:hAnsi="Times New Roman"/>
          <w:bCs/>
        </w:rPr>
        <w:t xml:space="preserve">Раздел  </w:t>
      </w:r>
      <w:r w:rsidRPr="008A647C">
        <w:rPr>
          <w:rFonts w:ascii="Times New Roman" w:hAnsi="Times New Roman"/>
          <w:bCs/>
          <w:lang w:val="en-US"/>
        </w:rPr>
        <w:t>V</w:t>
      </w:r>
      <w:r w:rsidRPr="008A647C">
        <w:rPr>
          <w:rFonts w:ascii="Times New Roman" w:hAnsi="Times New Roman"/>
          <w:bCs/>
        </w:rPr>
        <w:t>.</w:t>
      </w:r>
      <w:proofErr w:type="gramEnd"/>
      <w:r w:rsidRPr="008A647C">
        <w:rPr>
          <w:rFonts w:ascii="Times New Roman" w:hAnsi="Times New Roman"/>
          <w:bCs/>
        </w:rPr>
        <w:t xml:space="preserve"> Форма котировочной заявки                                                          </w:t>
      </w:r>
      <w:r w:rsidR="0023046A">
        <w:rPr>
          <w:rFonts w:ascii="Times New Roman" w:hAnsi="Times New Roman"/>
          <w:bCs/>
        </w:rPr>
        <w:t xml:space="preserve">                               29-31</w:t>
      </w:r>
    </w:p>
    <w:p w:rsidR="008D3DF5" w:rsidRPr="00527346" w:rsidRDefault="008D3DF5" w:rsidP="008D3DF5">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VI</w:t>
      </w:r>
      <w:r w:rsidRPr="008A647C">
        <w:rPr>
          <w:rFonts w:ascii="Times New Roman" w:hAnsi="Times New Roman"/>
          <w:bCs/>
        </w:rPr>
        <w:t xml:space="preserve">. Обоснование начальной (максимальной) цены договора                                          </w:t>
      </w:r>
      <w:r w:rsidR="0023046A">
        <w:rPr>
          <w:rFonts w:ascii="Times New Roman" w:hAnsi="Times New Roman"/>
          <w:bCs/>
        </w:rPr>
        <w:t xml:space="preserve">     </w:t>
      </w:r>
      <w:r w:rsidRPr="008A647C">
        <w:rPr>
          <w:rFonts w:ascii="Times New Roman" w:hAnsi="Times New Roman"/>
          <w:bCs/>
        </w:rPr>
        <w:t>3</w:t>
      </w:r>
      <w:r w:rsidR="0023046A">
        <w:rPr>
          <w:rFonts w:ascii="Times New Roman" w:hAnsi="Times New Roman"/>
          <w:bCs/>
        </w:rPr>
        <w:t>2</w:t>
      </w:r>
    </w:p>
    <w:p w:rsidR="00904F0B" w:rsidRDefault="008D3DF5" w:rsidP="008E3167">
      <w:pPr>
        <w:spacing w:after="160" w:line="259" w:lineRule="auto"/>
      </w:pPr>
      <w:r>
        <w:br w:type="page"/>
      </w:r>
    </w:p>
    <w:p w:rsidR="008D3DF5" w:rsidRPr="00303CC4" w:rsidRDefault="008D3DF5" w:rsidP="008D3DF5">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C961F6" w:rsidRPr="00B3552C" w:rsidRDefault="00C961F6" w:rsidP="00C961F6">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1.1.10. Сведения о необходимости предоставления обеспечения исполнения обязательств, связанных с подачей заявки указаны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1.2.</w:t>
      </w:r>
      <w:r w:rsidR="007869F3">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C961F6" w:rsidRPr="005F7D68" w:rsidRDefault="00C961F6" w:rsidP="00C961F6">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товаров, работ услуг для нужд ФГБУ «АМП Сахалина, Курил и Камчатки»</w:t>
      </w:r>
      <w:r w:rsidRPr="003B0E4B">
        <w:rPr>
          <w:rFonts w:ascii="Times New Roman" w:hAnsi="Times New Roman"/>
        </w:rPr>
        <w:t>, утвержденного</w:t>
      </w:r>
      <w:r>
        <w:rPr>
          <w:rFonts w:ascii="Times New Roman" w:hAnsi="Times New Roman"/>
        </w:rPr>
        <w:t xml:space="preserve"> </w:t>
      </w:r>
      <w:r w:rsidR="00845F2B">
        <w:rPr>
          <w:rFonts w:ascii="Times New Roman" w:hAnsi="Times New Roman"/>
        </w:rPr>
        <w:t>20</w:t>
      </w:r>
      <w:r w:rsidRPr="0095533D">
        <w:rPr>
          <w:rFonts w:ascii="Times New Roman" w:hAnsi="Times New Roman"/>
        </w:rPr>
        <w:t>.1</w:t>
      </w:r>
      <w:r w:rsidR="00845F2B">
        <w:rPr>
          <w:rFonts w:ascii="Times New Roman" w:hAnsi="Times New Roman"/>
        </w:rPr>
        <w:t>2</w:t>
      </w:r>
      <w:r w:rsidRPr="0095533D">
        <w:rPr>
          <w:rFonts w:ascii="Times New Roman" w:hAnsi="Times New Roman"/>
        </w:rPr>
        <w:t>.201</w:t>
      </w:r>
      <w:r w:rsidR="00845F2B">
        <w:rPr>
          <w:rFonts w:ascii="Times New Roman" w:hAnsi="Times New Roman"/>
        </w:rPr>
        <w:t>8</w:t>
      </w:r>
      <w:r w:rsidRPr="0095533D">
        <w:rPr>
          <w:rFonts w:ascii="Times New Roman" w:hAnsi="Times New Roman"/>
        </w:rPr>
        <w:t xml:space="preserve"> 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2.1.7. установить требования к составу и оформлению заявок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2.1.8. определить порядок оценки и ранжирования заявок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2.1.9. принимать все заявки, поданные в сроки и в порядке, установленном в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2.1.11. разместить на официальном сайте протоколы, составленные при проведении закупки в сроки, установленные в пункте 21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либо последствий для себя и возмещений участнику отклонить все поступившие заявки, отменить процедуру закупок</w:t>
      </w:r>
      <w:r w:rsidR="00B3545D">
        <w:rPr>
          <w:rFonts w:ascii="Times New Roman" w:hAnsi="Times New Roman"/>
        </w:rPr>
        <w:t xml:space="preserve"> до даты окончания подачи заявок</w:t>
      </w:r>
      <w:r w:rsidRPr="003B0E4B">
        <w:rPr>
          <w:rFonts w:ascii="Times New Roman" w:hAnsi="Times New Roman"/>
        </w:rPr>
        <w:t>;</w:t>
      </w:r>
    </w:p>
    <w:p w:rsidR="00C961F6" w:rsidRPr="003B0E4B" w:rsidRDefault="00B3545D" w:rsidP="00C961F6">
      <w:pPr>
        <w:spacing w:after="0" w:line="240" w:lineRule="auto"/>
        <w:ind w:firstLine="709"/>
        <w:jc w:val="both"/>
        <w:rPr>
          <w:rFonts w:ascii="Times New Roman" w:hAnsi="Times New Roman"/>
        </w:rPr>
      </w:pPr>
      <w:r>
        <w:rPr>
          <w:rFonts w:ascii="Times New Roman" w:hAnsi="Times New Roman"/>
        </w:rPr>
        <w:t>2.2.3</w:t>
      </w:r>
      <w:r w:rsidR="00C961F6" w:rsidRPr="003B0E4B">
        <w:rPr>
          <w:rFonts w:ascii="Times New Roman" w:hAnsi="Times New Roman"/>
        </w:rPr>
        <w:t>. вносить изменения в извещение, документацию в сроки, и</w:t>
      </w:r>
      <w:r w:rsidR="00C961F6">
        <w:rPr>
          <w:rFonts w:ascii="Times New Roman" w:hAnsi="Times New Roman"/>
        </w:rPr>
        <w:t xml:space="preserve"> </w:t>
      </w:r>
      <w:r w:rsidR="00C961F6" w:rsidRPr="003B0E4B">
        <w:rPr>
          <w:rFonts w:ascii="Times New Roman" w:hAnsi="Times New Roman"/>
        </w:rPr>
        <w:t>в порядке, установленные в пункте 23 информационной карты;</w:t>
      </w:r>
    </w:p>
    <w:p w:rsidR="00C961F6" w:rsidRPr="003B0E4B" w:rsidRDefault="00B3545D" w:rsidP="00C961F6">
      <w:pPr>
        <w:spacing w:after="0" w:line="240" w:lineRule="auto"/>
        <w:ind w:firstLine="709"/>
        <w:jc w:val="both"/>
        <w:rPr>
          <w:rFonts w:ascii="Times New Roman" w:hAnsi="Times New Roman"/>
        </w:rPr>
      </w:pPr>
      <w:r>
        <w:rPr>
          <w:rFonts w:ascii="Times New Roman" w:hAnsi="Times New Roman"/>
        </w:rPr>
        <w:t>2.2.4</w:t>
      </w:r>
      <w:r w:rsidR="00C961F6" w:rsidRPr="003B0E4B">
        <w:rPr>
          <w:rFonts w:ascii="Times New Roman" w:hAnsi="Times New Roman"/>
        </w:rPr>
        <w:t xml:space="preserve">. принять решение о допуске (об отказе в допуске) к участию в запросе </w:t>
      </w:r>
      <w:r w:rsidR="00C961F6">
        <w:rPr>
          <w:rFonts w:ascii="Times New Roman" w:hAnsi="Times New Roman"/>
        </w:rPr>
        <w:t>котировок</w:t>
      </w:r>
      <w:r w:rsidR="00C961F6" w:rsidRPr="003B0E4B">
        <w:rPr>
          <w:rFonts w:ascii="Times New Roman" w:hAnsi="Times New Roman"/>
        </w:rPr>
        <w:t xml:space="preserve"> по основаниям, предусмотренным документацией;</w:t>
      </w:r>
    </w:p>
    <w:p w:rsidR="00C961F6" w:rsidRPr="003B0E4B" w:rsidRDefault="00B3545D" w:rsidP="00C961F6">
      <w:pPr>
        <w:spacing w:after="0" w:line="240" w:lineRule="auto"/>
        <w:ind w:firstLine="709"/>
        <w:jc w:val="both"/>
        <w:rPr>
          <w:rFonts w:ascii="Times New Roman" w:hAnsi="Times New Roman"/>
        </w:rPr>
      </w:pPr>
      <w:r>
        <w:rPr>
          <w:rFonts w:ascii="Times New Roman" w:hAnsi="Times New Roman"/>
        </w:rPr>
        <w:t>2.2.5</w:t>
      </w:r>
      <w:r w:rsidR="00C961F6" w:rsidRPr="003B0E4B">
        <w:rPr>
          <w:rFonts w:ascii="Times New Roman" w:hAnsi="Times New Roman"/>
        </w:rPr>
        <w:t xml:space="preserve">. </w:t>
      </w:r>
      <w:proofErr w:type="spellStart"/>
      <w:r w:rsidR="00C961F6" w:rsidRPr="003B0E4B">
        <w:rPr>
          <w:rFonts w:ascii="Times New Roman" w:hAnsi="Times New Roman"/>
        </w:rPr>
        <w:t>проранжировать</w:t>
      </w:r>
      <w:proofErr w:type="spellEnd"/>
      <w:r w:rsidR="00C961F6" w:rsidRPr="003B0E4B">
        <w:rPr>
          <w:rFonts w:ascii="Times New Roman" w:hAnsi="Times New Roman"/>
        </w:rPr>
        <w:t xml:space="preserve"> заявки в целях определения победителя запроса </w:t>
      </w:r>
      <w:r w:rsidR="00C961F6">
        <w:rPr>
          <w:rFonts w:ascii="Times New Roman" w:hAnsi="Times New Roman"/>
        </w:rPr>
        <w:t>котировок</w:t>
      </w:r>
      <w:r w:rsidR="00C961F6" w:rsidRPr="003B0E4B">
        <w:rPr>
          <w:rFonts w:ascii="Times New Roman" w:hAnsi="Times New Roman"/>
        </w:rPr>
        <w:t>;</w:t>
      </w:r>
    </w:p>
    <w:p w:rsidR="00C961F6" w:rsidRPr="003B0E4B" w:rsidRDefault="00B3545D" w:rsidP="00C961F6">
      <w:pPr>
        <w:spacing w:after="0" w:line="240" w:lineRule="auto"/>
        <w:ind w:firstLine="709"/>
        <w:jc w:val="both"/>
        <w:rPr>
          <w:rFonts w:ascii="Times New Roman" w:hAnsi="Times New Roman"/>
        </w:rPr>
      </w:pPr>
      <w:r>
        <w:rPr>
          <w:rFonts w:ascii="Times New Roman" w:hAnsi="Times New Roman"/>
        </w:rPr>
        <w:t>2.2.6</w:t>
      </w:r>
      <w:r w:rsidR="00C961F6" w:rsidRPr="003B0E4B">
        <w:rPr>
          <w:rFonts w:ascii="Times New Roman" w:hAnsi="Times New Roman"/>
        </w:rPr>
        <w:t xml:space="preserve">. заключить договор по результатам запроса </w:t>
      </w:r>
      <w:r w:rsidR="00C961F6">
        <w:rPr>
          <w:rFonts w:ascii="Times New Roman" w:hAnsi="Times New Roman"/>
        </w:rPr>
        <w:t>котировок</w:t>
      </w:r>
      <w:r w:rsidR="00C961F6" w:rsidRPr="003B0E4B">
        <w:rPr>
          <w:rFonts w:ascii="Times New Roman" w:hAnsi="Times New Roman"/>
        </w:rPr>
        <w:t xml:space="preserve">, в сроки, установленные в </w:t>
      </w:r>
      <w:r w:rsidR="00C961F6" w:rsidRPr="00B3545D">
        <w:rPr>
          <w:rFonts w:ascii="Times New Roman" w:hAnsi="Times New Roman"/>
        </w:rPr>
        <w:t xml:space="preserve">пункте </w:t>
      </w:r>
      <w:r w:rsidRPr="00B3545D">
        <w:rPr>
          <w:rFonts w:ascii="Times New Roman" w:hAnsi="Times New Roman"/>
        </w:rPr>
        <w:t>35</w:t>
      </w:r>
      <w:r w:rsidR="00C961F6" w:rsidRPr="00B3545D">
        <w:rPr>
          <w:rFonts w:ascii="Times New Roman" w:hAnsi="Times New Roman"/>
        </w:rPr>
        <w:t xml:space="preserve"> </w:t>
      </w:r>
      <w:r w:rsidR="00C961F6" w:rsidRPr="003B0E4B">
        <w:rPr>
          <w:rFonts w:ascii="Times New Roman" w:hAnsi="Times New Roman"/>
        </w:rPr>
        <w:t>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5" w:name="2.3"/>
      <w:bookmarkEnd w:id="5"/>
      <w:r w:rsidRPr="00B3552C">
        <w:rPr>
          <w:rFonts w:ascii="Times New Roman" w:hAnsi="Times New Roman"/>
          <w:b/>
          <w:i/>
        </w:rPr>
        <w:t>2.3. Участник закупки обязан:</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2.3.8. подготовить и подать заявку в соответствии с требованиями и условиями, предусмотренными извещением и документацией, с учетом пункта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2.3.9. 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недостоверных сведений в составе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2.3.11. не изменять и не отзывать заявку после окончания срока подачи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2.3.12. 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2.3.13. подписать договор на условиях, указанных в заявке,</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sidR="00F83EAC">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2.3.14. самостоятельно нести все расходы, связанные с подготовкой и подачей заявки,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2.4.2. изменять, или отзывать свою заявку на участие в процедуре до истечения срока подачи заявок, в порядке, указанном в пункте 32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C961F6" w:rsidRPr="005F7D68" w:rsidRDefault="00C961F6" w:rsidP="00C961F6">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t>3. Порядок проведения открытого запроса котировок</w:t>
      </w:r>
    </w:p>
    <w:p w:rsidR="00C961F6" w:rsidRPr="00B3552C" w:rsidRDefault="00C961F6" w:rsidP="00C961F6">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0" w:name="3.2"/>
      <w:bookmarkEnd w:id="10"/>
      <w:r w:rsidRPr="00B3552C">
        <w:rPr>
          <w:rFonts w:ascii="Times New Roman" w:hAnsi="Times New Roman"/>
          <w:b/>
          <w:i/>
        </w:rPr>
        <w:t>3.2.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3.2.1. Заявка,</w:t>
      </w:r>
      <w:r>
        <w:rPr>
          <w:rFonts w:ascii="Times New Roman" w:hAnsi="Times New Roman"/>
        </w:rPr>
        <w:t xml:space="preserve"> составленная по форме, указанной в разделе </w:t>
      </w:r>
      <w:r>
        <w:rPr>
          <w:rFonts w:ascii="Times New Roman" w:hAnsi="Times New Roman"/>
          <w:lang w:val="en-US"/>
        </w:rPr>
        <w:t>V</w:t>
      </w:r>
      <w:r w:rsidRPr="003B0E4B">
        <w:rPr>
          <w:rFonts w:ascii="Times New Roman" w:hAnsi="Times New Roman"/>
        </w:rPr>
        <w:t xml:space="preserve"> документации, в соответствии с требованиями извещения,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2</w:t>
      </w:r>
      <w:r w:rsidRPr="003B0E4B">
        <w:rPr>
          <w:rFonts w:ascii="Times New Roman" w:hAnsi="Times New Roman"/>
        </w:rPr>
        <w:t>. Заявка участника должна полностью соответствовать каждому из предъявленных требований или быть лучше, то есть указанные требования являются пороговыми (минимально допустимыми), за исключением случаев, если в документации указано обязательное соответствие точным показателям, указаны максимально допустимые показатели;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3</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5</w:t>
      </w:r>
      <w:r w:rsidRPr="003B0E4B">
        <w:rPr>
          <w:rFonts w:ascii="Times New Roman" w:hAnsi="Times New Roman"/>
        </w:rPr>
        <w:t>. анкету по форме</w:t>
      </w:r>
      <w:r>
        <w:rPr>
          <w:rFonts w:ascii="Times New Roman" w:hAnsi="Times New Roman"/>
        </w:rPr>
        <w:t>,</w:t>
      </w:r>
      <w:r w:rsidRPr="003B0E4B">
        <w:rPr>
          <w:rFonts w:ascii="Times New Roman" w:hAnsi="Times New Roman"/>
        </w:rPr>
        <w:t xml:space="preserve"> </w:t>
      </w:r>
      <w:r>
        <w:rPr>
          <w:rFonts w:ascii="Times New Roman" w:hAnsi="Times New Roman"/>
        </w:rPr>
        <w:t xml:space="preserve">указанной в разделе </w:t>
      </w:r>
      <w:r>
        <w:rPr>
          <w:rFonts w:ascii="Times New Roman" w:hAnsi="Times New Roman"/>
          <w:lang w:val="en-US"/>
        </w:rPr>
        <w:t>V</w:t>
      </w:r>
      <w:r w:rsidRPr="003B0E4B">
        <w:rPr>
          <w:rFonts w:ascii="Times New Roman" w:hAnsi="Times New Roman"/>
        </w:rPr>
        <w:t xml:space="preserve"> документаци</w:t>
      </w:r>
      <w:r>
        <w:rPr>
          <w:rFonts w:ascii="Times New Roman" w:hAnsi="Times New Roman"/>
        </w:rPr>
        <w:t>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6</w:t>
      </w:r>
      <w:r w:rsidRPr="003B0E4B">
        <w:rPr>
          <w:rFonts w:ascii="Times New Roman" w:hAnsi="Times New Roman"/>
        </w:rPr>
        <w:t>. опись документов в составе заявки.</w:t>
      </w:r>
    </w:p>
    <w:p w:rsidR="00C961F6" w:rsidRPr="00B3552C" w:rsidRDefault="00C961F6" w:rsidP="00C961F6">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3.3. Требования к сроку действия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3.3.1. Заявка должна быть действительна в течение срока, указанного в пункте 25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2" w:name="3.4"/>
      <w:bookmarkEnd w:id="12"/>
      <w:r w:rsidRPr="00B3552C">
        <w:rPr>
          <w:rFonts w:ascii="Times New Roman" w:hAnsi="Times New Roman"/>
          <w:b/>
          <w:i/>
        </w:rPr>
        <w:t>3.4. Требования к описанию участниками закупки поставляемого товара, выполняемых работ, оказываемых услуг</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3.4.1. Участник закупки при подготовке заявки описывает поставляемый товар, выполняемые работы, оказываемые услуги в порядке, указанном в пункте 14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3" w:name="3.5"/>
      <w:bookmarkEnd w:id="13"/>
      <w:r w:rsidRPr="00B3552C">
        <w:rPr>
          <w:rFonts w:ascii="Times New Roman" w:hAnsi="Times New Roman"/>
          <w:b/>
          <w:i/>
        </w:rPr>
        <w:t>3.5.    Требования к языку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3.5.1. Все документы, входящие в заявку, должны быть подготовлены на русском языке</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C961F6" w:rsidRPr="00B3552C" w:rsidRDefault="00C961F6" w:rsidP="00C961F6">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3.6.    Требования к валюте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3.6.1. Цена договора, содержащаяся в заявке, должна быть выражена в рублях</w:t>
      </w:r>
      <w:bookmarkStart w:id="15" w:name="3.7"/>
      <w:bookmarkEnd w:id="15"/>
      <w:r>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3.7.    Требования к оформлению документов, входящих в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6" w:name="3.8"/>
      <w:bookmarkEnd w:id="16"/>
      <w:r w:rsidRPr="00B3552C">
        <w:rPr>
          <w:rFonts w:ascii="Times New Roman" w:hAnsi="Times New Roman"/>
          <w:b/>
          <w:i/>
        </w:rPr>
        <w:t>3.8.  Подача заявок, прием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3.8.1. Прием заявок осуществляется через ЭТП до срока, указанного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3.8.2. Подача заявки 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3.8.3. Подача более одной заявки, если заявка, поданная участником закупки ранее, не отозвана участником закупки, не допускается, контроль данного требования обеспечивается техническими средствами ЭТП.</w:t>
      </w:r>
    </w:p>
    <w:p w:rsidR="00C961F6" w:rsidRPr="00B3552C" w:rsidRDefault="00C961F6" w:rsidP="00C961F6">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3.9. Изменение и отзыв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3.9.1. Изменение и отзыв заявки,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t>3.10. Открытие доступа к заявкам.</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3.10.1. Открытие доступа к заявкам производится на ЭТП автоматически в срок, установленный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не поступила ни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3.10.4. В случае, если в установленный документацией срок через ЭТП поступила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заявка рассматривается в порядке, предусмотренном в пункте </w:t>
      </w:r>
      <w:r>
        <w:rPr>
          <w:rFonts w:ascii="Times New Roman" w:hAnsi="Times New Roman"/>
        </w:rPr>
        <w:t>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3.10.5. Если по результатам рассмотрения, участник закупки и заявка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C961F6" w:rsidRPr="00360D40" w:rsidRDefault="00C961F6" w:rsidP="00360D40">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3.11.   Рассмотрение</w:t>
      </w:r>
      <w:r w:rsidR="00F97815" w:rsidRPr="00360D40">
        <w:rPr>
          <w:rFonts w:ascii="Times New Roman" w:hAnsi="Times New Roman"/>
          <w:b/>
          <w:i/>
        </w:rPr>
        <w:t>, сопоставление и оценка</w:t>
      </w:r>
      <w:r w:rsidRPr="00360D40">
        <w:rPr>
          <w:rFonts w:ascii="Times New Roman" w:hAnsi="Times New Roman"/>
          <w:b/>
          <w:i/>
        </w:rPr>
        <w:t xml:space="preserve">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3.11.1. Рассмотрение заявок осуществляет комиссия, в сроки, установленные в пункте 3</w:t>
      </w:r>
      <w:r w:rsidR="00360D40" w:rsidRPr="00360D40">
        <w:rPr>
          <w:rFonts w:ascii="Times New Roman" w:hAnsi="Times New Roman"/>
        </w:rPr>
        <w:t>1</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3.11.2.1. проверка заявок на соблюдение требований документации к оформлению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3.11.2.3. проверка, документов, предоставляемы</w:t>
      </w:r>
      <w:r w:rsidR="00360D40" w:rsidRPr="00360D40">
        <w:rPr>
          <w:rFonts w:ascii="Times New Roman" w:hAnsi="Times New Roman"/>
        </w:rPr>
        <w:t>е</w:t>
      </w:r>
      <w:r w:rsidRPr="00360D40">
        <w:rPr>
          <w:rFonts w:ascii="Times New Roman" w:hAnsi="Times New Roman"/>
        </w:rPr>
        <w:t xml:space="preserve"> участниками закупки в соответствии требованиям с пунктом 17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3.11.2.4. проверка </w:t>
      </w:r>
      <w:r w:rsidR="00360D40" w:rsidRPr="00360D40">
        <w:rPr>
          <w:rFonts w:ascii="Times New Roman" w:hAnsi="Times New Roman"/>
        </w:rPr>
        <w:t>товаров, работ и услуг</w:t>
      </w:r>
      <w:r w:rsidRPr="00360D40">
        <w:rPr>
          <w:rFonts w:ascii="Times New Roman" w:hAnsi="Times New Roman"/>
        </w:rPr>
        <w:t>, предлагаем</w:t>
      </w:r>
      <w:r w:rsidR="00B316B4">
        <w:rPr>
          <w:rFonts w:ascii="Times New Roman" w:hAnsi="Times New Roman"/>
        </w:rPr>
        <w:t>ых</w:t>
      </w:r>
      <w:r w:rsidRPr="00360D40">
        <w:rPr>
          <w:rFonts w:ascii="Times New Roman" w:hAnsi="Times New Roman"/>
        </w:rPr>
        <w:t xml:space="preserve"> участниками закупки на соответствие требованиям, установленным в пункте 14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3.11.2.5. проверка документов, предоставляемых участниками закупки в соответствии с пунктом 15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3.11.2.6. отклонение (не допуск) участников закупки, заявки, которых, по мнению членов комиссии, не соответствуют требованиям извещения о закупке, документации о закупке;</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3.11.3. Разъяснение положений заявки в соответствии с пунктом 24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3.11.4. </w:t>
      </w:r>
      <w:r w:rsidR="00360D40" w:rsidRPr="00360D40">
        <w:rPr>
          <w:rFonts w:ascii="Times New Roman" w:hAnsi="Times New Roman"/>
        </w:rPr>
        <w:t>Р</w:t>
      </w:r>
      <w:r w:rsidRPr="00360D40">
        <w:rPr>
          <w:rFonts w:ascii="Times New Roman" w:hAnsi="Times New Roman"/>
        </w:rPr>
        <w:t>езульт</w:t>
      </w:r>
      <w:r w:rsidR="00360D40" w:rsidRPr="00360D40">
        <w:rPr>
          <w:rFonts w:ascii="Times New Roman" w:hAnsi="Times New Roman"/>
        </w:rPr>
        <w:t>аты</w:t>
      </w:r>
      <w:r w:rsidRPr="00360D40">
        <w:rPr>
          <w:rFonts w:ascii="Times New Roman" w:hAnsi="Times New Roman"/>
        </w:rPr>
        <w:t xml:space="preserve"> рассмотрения заявок </w:t>
      </w:r>
      <w:r w:rsidR="00360D40" w:rsidRPr="00360D40">
        <w:rPr>
          <w:rFonts w:ascii="Times New Roman" w:hAnsi="Times New Roman"/>
        </w:rPr>
        <w:t xml:space="preserve">вносятся </w:t>
      </w:r>
      <w:proofErr w:type="gramStart"/>
      <w:r w:rsidR="00360D40" w:rsidRPr="00360D40">
        <w:rPr>
          <w:rFonts w:ascii="Times New Roman" w:hAnsi="Times New Roman"/>
        </w:rPr>
        <w:t xml:space="preserve">в </w:t>
      </w:r>
      <w:r w:rsidRPr="00360D40">
        <w:rPr>
          <w:rFonts w:ascii="Times New Roman" w:hAnsi="Times New Roman"/>
        </w:rPr>
        <w:t xml:space="preserve"> Протокол</w:t>
      </w:r>
      <w:proofErr w:type="gramEnd"/>
      <w:r w:rsidR="00360D40" w:rsidRPr="00360D40">
        <w:rPr>
          <w:rFonts w:ascii="Times New Roman" w:hAnsi="Times New Roman"/>
        </w:rPr>
        <w:t xml:space="preserve"> открытия доступа и рассмотрения заявок</w:t>
      </w:r>
      <w:r w:rsidRPr="00360D40">
        <w:rPr>
          <w:rFonts w:ascii="Times New Roman" w:hAnsi="Times New Roman"/>
        </w:rPr>
        <w:t>, в который включается список участников, прошедших отбор, заявки которых подлежат ранжированию.</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w:t>
      </w:r>
      <w:r w:rsidR="00360D40" w:rsidRPr="00360D40">
        <w:rPr>
          <w:rFonts w:ascii="Times New Roman" w:hAnsi="Times New Roman"/>
        </w:rPr>
        <w:t xml:space="preserve"> и ЭТП</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3.11.8. Запрос котировок признается несостоявшимся по основаниям, предусмотренным пунктом </w:t>
      </w:r>
      <w:proofErr w:type="gramStart"/>
      <w:r w:rsidRPr="00360D40">
        <w:rPr>
          <w:rFonts w:ascii="Times New Roman" w:hAnsi="Times New Roman"/>
        </w:rPr>
        <w:t>3.10,3.11</w:t>
      </w:r>
      <w:proofErr w:type="gramEnd"/>
      <w:r w:rsidRPr="00360D40">
        <w:rPr>
          <w:rFonts w:ascii="Times New Roman" w:hAnsi="Times New Roman"/>
        </w:rPr>
        <w:t xml:space="preserve"> в отношении каждого лота.</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w:t>
      </w:r>
      <w:r w:rsidR="00360D40" w:rsidRPr="00360D40">
        <w:rPr>
          <w:rFonts w:ascii="Times New Roman" w:hAnsi="Times New Roman"/>
        </w:rPr>
        <w:t>9</w:t>
      </w:r>
      <w:r w:rsidRPr="00360D40">
        <w:rPr>
          <w:rFonts w:ascii="Times New Roman" w:hAnsi="Times New Roman"/>
        </w:rPr>
        <w:t xml:space="preserve">. Протокол о результатах </w:t>
      </w:r>
      <w:r w:rsidR="00360D40" w:rsidRPr="00360D40">
        <w:rPr>
          <w:rFonts w:ascii="Times New Roman" w:hAnsi="Times New Roman"/>
        </w:rPr>
        <w:t>открытия доступа и рассмотрения заявок</w:t>
      </w:r>
      <w:r w:rsidRPr="00360D40">
        <w:rPr>
          <w:rFonts w:ascii="Times New Roman" w:hAnsi="Times New Roman"/>
        </w:rPr>
        <w:t xml:space="preserve"> подписывается заказчиком на ЭТП.</w:t>
      </w:r>
    </w:p>
    <w:p w:rsidR="00C961F6" w:rsidRPr="00360D40" w:rsidRDefault="00C961F6" w:rsidP="00360D40">
      <w:pPr>
        <w:spacing w:after="0" w:line="240" w:lineRule="auto"/>
        <w:ind w:firstLine="709"/>
        <w:jc w:val="both"/>
        <w:rPr>
          <w:rFonts w:ascii="Times New Roman" w:hAnsi="Times New Roman"/>
          <w:b/>
          <w:i/>
        </w:rPr>
      </w:pPr>
      <w:bookmarkStart w:id="20" w:name="3.12"/>
      <w:bookmarkEnd w:id="20"/>
      <w:r w:rsidRPr="00360D40">
        <w:rPr>
          <w:rFonts w:ascii="Times New Roman" w:hAnsi="Times New Roman"/>
          <w:b/>
          <w:i/>
        </w:rPr>
        <w:t>3.12. Оценка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3.12.1. Ранжирование заявок производится на ЭТП автоматически.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3.12.2. Заказчик на основании ранжировки выбирает победителя, в сроки, установленные в пункте 3</w:t>
      </w:r>
      <w:r w:rsidR="00360D40" w:rsidRPr="00360D40">
        <w:rPr>
          <w:rFonts w:ascii="Times New Roman" w:hAnsi="Times New Roman"/>
        </w:rPr>
        <w:t>3 информационной карты</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w:t>
      </w:r>
      <w:r w:rsidR="00360D40" w:rsidRPr="00360D40">
        <w:rPr>
          <w:rFonts w:ascii="Times New Roman" w:hAnsi="Times New Roman"/>
        </w:rPr>
        <w:t>4</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ранжировки,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lastRenderedPageBreak/>
        <w:t>3.12.6. Заказчик вправе отклонить все заявки и провести новый запрос котировок.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3.12.7. Заказчик на ЭТП подписывает протокол о результатах закупки.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3.12.8. Договор, заключается Заказчиком и победителем через ЭТП, если</w:t>
      </w:r>
      <w:r w:rsidR="00360D40" w:rsidRPr="00360D40">
        <w:rPr>
          <w:rFonts w:ascii="Times New Roman" w:hAnsi="Times New Roman"/>
        </w:rPr>
        <w:t xml:space="preserve"> иное не установлено в пункте 35</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t>3.13. Заключение договора.</w:t>
      </w:r>
    </w:p>
    <w:p w:rsidR="00C961F6" w:rsidRPr="003B0E4B"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sidR="00360D40">
        <w:rPr>
          <w:rFonts w:ascii="Times New Roman" w:hAnsi="Times New Roman"/>
        </w:rPr>
        <w:t>5</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 До заключения договора необходимо обеспечить:</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окументации и заявки победителя</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котировочной заявке;</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3.14. Разрешение разногласий, связанных с проведением закупок, обжалование действий/бездействий заказчика: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8D3DF5" w:rsidRDefault="008D3DF5" w:rsidP="00C961F6">
      <w:pPr>
        <w:jc w:val="both"/>
        <w:rPr>
          <w:rFonts w:ascii="Times New Roman" w:hAnsi="Times New Roman"/>
          <w:b/>
          <w:sz w:val="28"/>
          <w:szCs w:val="28"/>
        </w:rPr>
      </w:pPr>
      <w:r>
        <w:rPr>
          <w:rFonts w:ascii="Times New Roman" w:hAnsi="Times New Roman"/>
          <w:b/>
          <w:sz w:val="28"/>
          <w:szCs w:val="28"/>
        </w:rPr>
        <w:br w:type="page"/>
      </w:r>
    </w:p>
    <w:p w:rsidR="008D3DF5" w:rsidRPr="00303CC4" w:rsidRDefault="008D3DF5" w:rsidP="008D3DF5">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625F47" w:rsidP="008D3DF5">
            <w:pPr>
              <w:widowControl w:val="0"/>
              <w:spacing w:after="0" w:line="240" w:lineRule="auto"/>
              <w:rPr>
                <w:rFonts w:ascii="Times New Roman" w:hAnsi="Times New Roman"/>
              </w:rPr>
            </w:pPr>
            <w:hyperlink r:id="rId8" w:history="1">
              <w:r w:rsidR="008D3DF5" w:rsidRPr="00D314F7">
                <w:rPr>
                  <w:rStyle w:val="aa"/>
                  <w:rFonts w:ascii="Times New Roman" w:hAnsi="Times New Roman"/>
                  <w:b/>
                  <w:lang w:val="en-US"/>
                </w:rPr>
                <w:t>Zakupki</w:t>
              </w:r>
              <w:r w:rsidR="008D3DF5" w:rsidRPr="0065275E">
                <w:rPr>
                  <w:rStyle w:val="aa"/>
                  <w:rFonts w:ascii="Times New Roman" w:hAnsi="Times New Roman"/>
                  <w:b/>
                </w:rPr>
                <w:t>@</w:t>
              </w:r>
              <w:r w:rsidR="008D3DF5" w:rsidRPr="00D314F7">
                <w:rPr>
                  <w:rStyle w:val="aa"/>
                  <w:rFonts w:ascii="Times New Roman" w:hAnsi="Times New Roman"/>
                  <w:b/>
                  <w:lang w:val="en-US"/>
                </w:rPr>
                <w:t>ampskk</w:t>
              </w:r>
              <w:r w:rsidR="008D3DF5" w:rsidRPr="00D314F7">
                <w:rPr>
                  <w:rStyle w:val="aa"/>
                  <w:rFonts w:ascii="Times New Roman" w:hAnsi="Times New Roman"/>
                  <w:b/>
                </w:rPr>
                <w:t>.</w:t>
              </w:r>
              <w:proofErr w:type="spellStart"/>
              <w:r w:rsidR="008D3DF5" w:rsidRPr="00D314F7">
                <w:rPr>
                  <w:rStyle w:val="aa"/>
                  <w:rFonts w:ascii="Times New Roman" w:hAnsi="Times New Roman"/>
                  <w:b/>
                  <w:lang w:val="en-US"/>
                </w:rPr>
                <w:t>ru</w:t>
              </w:r>
              <w:proofErr w:type="spellEnd"/>
            </w:hyperlink>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Pr>
                <w:rFonts w:ascii="Times New Roman" w:hAnsi="Times New Roman"/>
              </w:rPr>
              <w:t>20-85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Контактное лицо: </w:t>
            </w:r>
            <w:r>
              <w:rPr>
                <w:rFonts w:ascii="Times New Roman" w:hAnsi="Times New Roman"/>
              </w:rPr>
              <w:t>Юдина Татьяна Константиновна</w:t>
            </w:r>
          </w:p>
          <w:p w:rsidR="008D3DF5" w:rsidRPr="00BC6337" w:rsidRDefault="008D3DF5" w:rsidP="008D3DF5">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Предмет открытого запроса цен</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747B75" w:rsidRDefault="00767FBF" w:rsidP="009F0164">
            <w:pPr>
              <w:spacing w:after="0" w:line="240" w:lineRule="auto"/>
              <w:rPr>
                <w:rFonts w:ascii="Times New Roman" w:hAnsi="Times New Roman"/>
              </w:rPr>
            </w:pPr>
            <w:r>
              <w:rPr>
                <w:rFonts w:ascii="Times New Roman" w:hAnsi="Times New Roman"/>
                <w:bCs/>
                <w:lang w:eastAsia="ru-RU"/>
              </w:rPr>
              <w:t>Поставка антивирусного программного обеспечения</w:t>
            </w:r>
            <w:r w:rsidR="00747B75" w:rsidRPr="00747B75">
              <w:rPr>
                <w:rFonts w:ascii="Times New Roman" w:hAnsi="Times New Roman"/>
                <w:lang w:eastAsia="ru-RU"/>
              </w:rPr>
              <w:t xml:space="preserve"> </w:t>
            </w:r>
            <w:r w:rsidR="008D3DF5" w:rsidRPr="00747B75">
              <w:rPr>
                <w:rFonts w:ascii="Times New Roman" w:eastAsia="Times New Roman" w:hAnsi="Times New Roman"/>
                <w:lang w:eastAsia="ru-RU"/>
              </w:rPr>
              <w:t xml:space="preserve">(раздел № </w:t>
            </w:r>
            <w:r w:rsidR="008D3DF5" w:rsidRPr="00747B75">
              <w:rPr>
                <w:rFonts w:ascii="Times New Roman" w:eastAsia="Times New Roman" w:hAnsi="Times New Roman"/>
                <w:lang w:val="en-US" w:eastAsia="ru-RU"/>
              </w:rPr>
              <w:t>III</w:t>
            </w:r>
            <w:r w:rsidR="008D3DF5" w:rsidRPr="00747B75">
              <w:rPr>
                <w:rFonts w:ascii="Times New Roman" w:eastAsia="Times New Roman" w:hAnsi="Times New Roman"/>
                <w:lang w:eastAsia="ru-RU"/>
              </w:rPr>
              <w:t xml:space="preserve"> документации).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C3868" w:rsidRDefault="008D3DF5" w:rsidP="008D3DF5">
            <w:pPr>
              <w:widowControl w:val="0"/>
              <w:spacing w:after="0" w:line="240" w:lineRule="auto"/>
              <w:rPr>
                <w:rFonts w:ascii="Times New Roman" w:hAnsi="Times New Roman"/>
              </w:rPr>
            </w:pPr>
            <w:r w:rsidRPr="00AC3868">
              <w:rPr>
                <w:rFonts w:ascii="Times New Roman" w:hAnsi="Times New Roman"/>
              </w:rPr>
              <w:t xml:space="preserve">открытый запрос </w:t>
            </w:r>
            <w:r w:rsidR="00FC1C9E">
              <w:rPr>
                <w:rFonts w:ascii="Times New Roman" w:hAnsi="Times New Roman"/>
              </w:rPr>
              <w:t>котировок</w:t>
            </w:r>
            <w:r w:rsidRPr="00AC3868">
              <w:rPr>
                <w:rFonts w:ascii="Times New Roman" w:hAnsi="Times New Roman"/>
              </w:rPr>
              <w:t xml:space="preserve"> в электронной форме</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767FBF" w:rsidRDefault="00767FBF" w:rsidP="00C961F6">
            <w:pPr>
              <w:pStyle w:val="Default"/>
              <w:widowControl w:val="0"/>
              <w:jc w:val="both"/>
              <w:rPr>
                <w:sz w:val="22"/>
                <w:szCs w:val="22"/>
              </w:rPr>
            </w:pPr>
            <w:r w:rsidRPr="00767FBF">
              <w:rPr>
                <w:bCs/>
                <w:sz w:val="22"/>
                <w:szCs w:val="22"/>
                <w:lang w:eastAsia="ru-RU"/>
              </w:rPr>
              <w:t>Поставка антивирусного программного обеспечения</w:t>
            </w:r>
            <w:r w:rsidRPr="00767FBF">
              <w:rPr>
                <w:sz w:val="22"/>
                <w:szCs w:val="22"/>
                <w:lang w:eastAsia="ru-RU"/>
              </w:rPr>
              <w:t xml:space="preserve"> </w:t>
            </w:r>
            <w:r w:rsidRPr="00767FBF">
              <w:rPr>
                <w:rFonts w:eastAsia="Times New Roman"/>
                <w:sz w:val="22"/>
                <w:szCs w:val="22"/>
                <w:lang w:eastAsia="ru-RU"/>
              </w:rPr>
              <w:t xml:space="preserve">(раздел № </w:t>
            </w:r>
            <w:r w:rsidRPr="00767FBF">
              <w:rPr>
                <w:rFonts w:eastAsia="Times New Roman"/>
                <w:sz w:val="22"/>
                <w:szCs w:val="22"/>
                <w:lang w:val="en-US" w:eastAsia="ru-RU"/>
              </w:rPr>
              <w:t>III</w:t>
            </w:r>
            <w:r w:rsidRPr="00767FBF">
              <w:rPr>
                <w:rFonts w:eastAsia="Times New Roman"/>
                <w:sz w:val="22"/>
                <w:szCs w:val="22"/>
                <w:lang w:eastAsia="ru-RU"/>
              </w:rPr>
              <w:t xml:space="preserve"> документации).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8D3DF5">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16E2" w:rsidRDefault="007B16E2" w:rsidP="007B16E2">
            <w:pPr>
              <w:spacing w:after="0" w:line="240" w:lineRule="auto"/>
              <w:rPr>
                <w:rFonts w:ascii="Times New Roman" w:hAnsi="Times New Roman"/>
              </w:rPr>
            </w:pPr>
            <w:r>
              <w:rPr>
                <w:rFonts w:ascii="Times New Roman" w:hAnsi="Times New Roman"/>
              </w:rPr>
              <w:t xml:space="preserve">Срок поставки антивирусного программного обеспечения – </w:t>
            </w:r>
          </w:p>
          <w:p w:rsidR="008D3DF5" w:rsidRPr="00EB66B0" w:rsidRDefault="007B16E2" w:rsidP="007B16E2">
            <w:pPr>
              <w:widowControl w:val="0"/>
              <w:spacing w:after="0" w:line="240" w:lineRule="auto"/>
              <w:jc w:val="both"/>
              <w:rPr>
                <w:rFonts w:ascii="Times New Roman" w:hAnsi="Times New Roman"/>
              </w:rPr>
            </w:pPr>
            <w:r>
              <w:rPr>
                <w:rFonts w:ascii="Times New Roman" w:hAnsi="Times New Roman"/>
              </w:rPr>
              <w:t>до 20 мая 2019г.</w:t>
            </w:r>
            <w:r w:rsidRPr="00EB66B0">
              <w:rPr>
                <w:rFonts w:ascii="Times New Roman" w:hAnsi="Times New Roman"/>
              </w:rPr>
              <w:t xml:space="preserve">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FC1C9E">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sidR="00FC1C9E">
              <w:rPr>
                <w:rFonts w:ascii="Times New Roman" w:hAnsi="Times New Roman"/>
              </w:rPr>
              <w:t>цене</w:t>
            </w:r>
            <w:r w:rsidRPr="00AD59E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EB66B0" w:rsidRDefault="007B16E2" w:rsidP="007B16E2">
            <w:pPr>
              <w:widowControl w:val="0"/>
              <w:spacing w:after="0" w:line="240" w:lineRule="auto"/>
              <w:jc w:val="both"/>
              <w:rPr>
                <w:rFonts w:ascii="Times New Roman" w:hAnsi="Times New Roman"/>
              </w:rPr>
            </w:pPr>
            <w:r>
              <w:rPr>
                <w:rFonts w:ascii="Times New Roman" w:hAnsi="Times New Roman"/>
                <w:color w:val="000000"/>
              </w:rPr>
              <w:t>161 477</w:t>
            </w:r>
            <w:r w:rsidR="00747B75">
              <w:rPr>
                <w:rFonts w:ascii="Times New Roman" w:hAnsi="Times New Roman"/>
                <w:color w:val="000000"/>
              </w:rPr>
              <w:t xml:space="preserve"> (</w:t>
            </w:r>
            <w:r>
              <w:rPr>
                <w:rFonts w:ascii="Times New Roman" w:hAnsi="Times New Roman"/>
                <w:color w:val="000000"/>
              </w:rPr>
              <w:t>сто шестьдесят одна</w:t>
            </w:r>
            <w:r w:rsidR="00EB66B0" w:rsidRPr="00EB66B0">
              <w:rPr>
                <w:rFonts w:ascii="Times New Roman" w:hAnsi="Times New Roman"/>
                <w:color w:val="000000"/>
              </w:rPr>
              <w:t xml:space="preserve"> тысяч</w:t>
            </w:r>
            <w:r>
              <w:rPr>
                <w:rFonts w:ascii="Times New Roman" w:hAnsi="Times New Roman"/>
                <w:color w:val="000000"/>
              </w:rPr>
              <w:t>а</w:t>
            </w:r>
            <w:r w:rsidR="00EB66B0" w:rsidRPr="00EB66B0">
              <w:rPr>
                <w:rFonts w:ascii="Times New Roman" w:hAnsi="Times New Roman"/>
                <w:color w:val="000000"/>
              </w:rPr>
              <w:t xml:space="preserve"> </w:t>
            </w:r>
            <w:r>
              <w:rPr>
                <w:rFonts w:ascii="Times New Roman" w:hAnsi="Times New Roman"/>
                <w:color w:val="000000"/>
              </w:rPr>
              <w:t>четыреста семьдесят семь</w:t>
            </w:r>
            <w:r w:rsidR="00747B75">
              <w:rPr>
                <w:rFonts w:ascii="Times New Roman" w:hAnsi="Times New Roman"/>
                <w:color w:val="000000"/>
              </w:rPr>
              <w:t>) рублей</w:t>
            </w:r>
            <w:r w:rsidR="00EB66B0" w:rsidRPr="00EB66B0">
              <w:rPr>
                <w:rFonts w:ascii="Times New Roman" w:hAnsi="Times New Roman"/>
                <w:color w:val="000000"/>
              </w:rPr>
              <w:t xml:space="preserve"> 00 копеек</w:t>
            </w:r>
          </w:p>
        </w:tc>
      </w:tr>
      <w:tr w:rsidR="00EB66B0" w:rsidRPr="00BC6337" w:rsidTr="00BA1FE0">
        <w:trPr>
          <w:trHeight w:val="1724"/>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66B0" w:rsidRPr="00BC6337" w:rsidRDefault="00EB66B0" w:rsidP="00EB66B0">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66B0" w:rsidRPr="00BC6337" w:rsidRDefault="00EB66B0" w:rsidP="00EB66B0">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hideMark/>
          </w:tcPr>
          <w:p w:rsidR="00EB66B0" w:rsidRPr="00BA1FE0" w:rsidRDefault="00EB66B0" w:rsidP="006229F9">
            <w:pPr>
              <w:widowControl w:val="0"/>
              <w:snapToGrid w:val="0"/>
              <w:jc w:val="both"/>
              <w:rPr>
                <w:rFonts w:ascii="Times New Roman" w:hAnsi="Times New Roman"/>
              </w:rPr>
            </w:pPr>
            <w:r w:rsidRPr="00BA1FE0">
              <w:rPr>
                <w:rFonts w:ascii="Times New Roman" w:hAnsi="Times New Roman"/>
              </w:rPr>
              <w:t xml:space="preserve">Начальная (максимальная) цена договора указана с учетом всех расходов, </w:t>
            </w:r>
            <w:r w:rsidRPr="00BA1FE0">
              <w:rPr>
                <w:rFonts w:ascii="Times New Roman" w:eastAsia="Lucida Sans Unicode" w:hAnsi="Times New Roman"/>
                <w:color w:val="000000"/>
                <w:lang w:bidi="en-US"/>
              </w:rPr>
              <w:t>в том числе гарантийное обслуживание, расходы на страхование, уплату таможенных пошлин, налогов, сборов и других обязательных платежей, возникающих у Поставщика (исполнителя, подрядчика) в рамках исполнения Договора.</w:t>
            </w:r>
          </w:p>
        </w:tc>
      </w:tr>
      <w:tr w:rsidR="00BA1FE0" w:rsidRPr="007F6EE0" w:rsidTr="00BA1FE0">
        <w:trPr>
          <w:trHeight w:val="1441"/>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1FE0" w:rsidRPr="00D379E1" w:rsidRDefault="00BA1FE0" w:rsidP="00BA1FE0">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1FE0" w:rsidRPr="00D379E1" w:rsidRDefault="00BA1FE0" w:rsidP="00BA1FE0">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1FE0" w:rsidRPr="00BA1FE0" w:rsidRDefault="007B16E2" w:rsidP="00BA1FE0">
            <w:pPr>
              <w:widowControl w:val="0"/>
              <w:jc w:val="both"/>
              <w:rPr>
                <w:rFonts w:ascii="Times New Roman" w:hAnsi="Times New Roman"/>
              </w:rPr>
            </w:pPr>
            <w:r w:rsidRPr="00BD3D67">
              <w:rPr>
                <w:rFonts w:ascii="Times New Roman" w:hAnsi="Times New Roman"/>
              </w:rPr>
              <w:t>Оплата производится в рублях в безналичной форме путем перечисления денежных средств на расчетный счет</w:t>
            </w:r>
            <w:r>
              <w:rPr>
                <w:rFonts w:ascii="Times New Roman" w:hAnsi="Times New Roman"/>
              </w:rPr>
              <w:t xml:space="preserve"> Поставщика (и</w:t>
            </w:r>
            <w:r w:rsidRPr="00BD3D67">
              <w:rPr>
                <w:rFonts w:ascii="Times New Roman" w:hAnsi="Times New Roman"/>
              </w:rPr>
              <w:t>сполнителя</w:t>
            </w:r>
            <w:r>
              <w:rPr>
                <w:rFonts w:ascii="Times New Roman" w:hAnsi="Times New Roman"/>
              </w:rPr>
              <w:t>, подрядчика)</w:t>
            </w:r>
            <w:r w:rsidRPr="00BD3D67">
              <w:rPr>
                <w:rFonts w:ascii="Times New Roman" w:hAnsi="Times New Roman"/>
              </w:rPr>
              <w:t xml:space="preserve"> </w:t>
            </w:r>
            <w:r w:rsidRPr="00BD3D67">
              <w:rPr>
                <w:rFonts w:ascii="Times New Roman" w:eastAsia="Lucida Sans Unicode" w:hAnsi="Times New Roman"/>
                <w:bCs/>
                <w:color w:val="000000"/>
                <w:lang w:bidi="en-US"/>
              </w:rPr>
              <w:t>в течение 15 банковских дней</w:t>
            </w:r>
            <w:r w:rsidRPr="00BD3D67">
              <w:rPr>
                <w:rFonts w:ascii="Times New Roman" w:hAnsi="Times New Roman"/>
              </w:rPr>
              <w:t xml:space="preserve">, </w:t>
            </w:r>
            <w:r w:rsidRPr="00BD3D67">
              <w:rPr>
                <w:rFonts w:ascii="Times New Roman" w:eastAsia="Lucida Sans Unicode" w:hAnsi="Times New Roman"/>
                <w:bCs/>
                <w:color w:val="000000"/>
                <w:lang w:bidi="en-US"/>
              </w:rPr>
              <w:t xml:space="preserve">с даты </w:t>
            </w:r>
            <w:r>
              <w:rPr>
                <w:rFonts w:ascii="Times New Roman" w:eastAsia="Lucida Sans Unicode" w:hAnsi="Times New Roman"/>
                <w:bCs/>
                <w:color w:val="000000"/>
                <w:lang w:bidi="en-US"/>
              </w:rPr>
              <w:t>поставки товара (выполнения работ, оказания услуг)</w:t>
            </w:r>
            <w:r w:rsidRPr="00BD3D67">
              <w:rPr>
                <w:rFonts w:ascii="Times New Roman" w:eastAsia="Lucida Sans Unicode" w:hAnsi="Times New Roman"/>
                <w:bCs/>
                <w:color w:val="000000"/>
                <w:lang w:bidi="en-US"/>
              </w:rPr>
              <w:t xml:space="preserve"> Заказчиком после их выполнения </w:t>
            </w:r>
            <w:r>
              <w:rPr>
                <w:rFonts w:ascii="Times New Roman" w:eastAsia="Lucida Sans Unicode" w:hAnsi="Times New Roman"/>
                <w:bCs/>
                <w:color w:val="000000"/>
                <w:lang w:bidi="en-US"/>
              </w:rPr>
              <w:t>Поставщиком (и</w:t>
            </w:r>
            <w:r w:rsidRPr="00BD3D67">
              <w:rPr>
                <w:rFonts w:ascii="Times New Roman" w:eastAsia="Lucida Sans Unicode" w:hAnsi="Times New Roman"/>
                <w:bCs/>
                <w:color w:val="000000"/>
                <w:lang w:bidi="en-US"/>
              </w:rPr>
              <w:t>сполнителем,</w:t>
            </w:r>
            <w:r>
              <w:rPr>
                <w:rFonts w:ascii="Times New Roman" w:eastAsia="Lucida Sans Unicode" w:hAnsi="Times New Roman"/>
                <w:bCs/>
                <w:color w:val="000000"/>
                <w:lang w:bidi="en-US"/>
              </w:rPr>
              <w:t xml:space="preserve"> подрядчиком)</w:t>
            </w:r>
            <w:r w:rsidRPr="00BD3D67">
              <w:rPr>
                <w:rFonts w:ascii="Times New Roman" w:hAnsi="Times New Roman"/>
              </w:rPr>
              <w:t xml:space="preserve"> на основании подписанного акта </w:t>
            </w:r>
            <w:r>
              <w:rPr>
                <w:rFonts w:ascii="Times New Roman" w:hAnsi="Times New Roman"/>
              </w:rPr>
              <w:t>приема-передачи товара и выставленного счета.</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1.1.10,2.3.9, 3.13.5,3.13.6</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Сведения о необходимости </w:t>
            </w:r>
            <w:r w:rsidRPr="00BC6337">
              <w:rPr>
                <w:rFonts w:ascii="Times New Roman" w:hAnsi="Times New Roman"/>
              </w:rPr>
              <w:lastRenderedPageBreak/>
              <w:t>предоставления обеспечения обязательств, связанных с подачей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Обеспечиваемые обязательства: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договор не подписан победителем/лицом, с которым заключается договор в сроки и порядке, установленном документацией.</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Размер обеспечения: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предоставления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proofErr w:type="gramStart"/>
            <w:r w:rsidRPr="00BC6337">
              <w:rPr>
                <w:rFonts w:ascii="Times New Roman" w:hAnsi="Times New Roman"/>
              </w:rPr>
              <w:t>1.1.11,2.3.12</w:t>
            </w:r>
            <w:proofErr w:type="gramEnd"/>
            <w:r w:rsidRPr="00BC6337">
              <w:rPr>
                <w:rFonts w:ascii="Times New Roman" w:hAnsi="Times New Roman"/>
              </w:rPr>
              <w:t xml:space="preserve">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 xml:space="preserve">Размер </w:t>
            </w:r>
            <w:proofErr w:type="gramStart"/>
            <w:r w:rsidRPr="00BC6337">
              <w:rPr>
                <w:rFonts w:ascii="Times New Roman" w:hAnsi="Times New Roman"/>
              </w:rPr>
              <w:t>обеспечения:  не</w:t>
            </w:r>
            <w:proofErr w:type="gramEnd"/>
            <w:r w:rsidRPr="00BC6337">
              <w:rPr>
                <w:rFonts w:ascii="Times New Roman" w:hAnsi="Times New Roman"/>
              </w:rPr>
              <w:t xml:space="preserve"> предусмотрен</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072ABB" w:rsidRDefault="008D3DF5" w:rsidP="008D3DF5">
            <w:pPr>
              <w:widowControl w:val="0"/>
              <w:spacing w:after="0" w:line="240" w:lineRule="auto"/>
              <w:jc w:val="both"/>
              <w:rPr>
                <w:rFonts w:ascii="Times New Roman" w:hAnsi="Times New Roman"/>
              </w:rPr>
            </w:pPr>
            <w:proofErr w:type="gramStart"/>
            <w:r w:rsidRPr="00072ABB">
              <w:rPr>
                <w:rFonts w:ascii="Times New Roman" w:hAnsi="Times New Roman"/>
              </w:rPr>
              <w:t>1.1.12,3.12.4</w:t>
            </w:r>
            <w:proofErr w:type="gramEnd"/>
            <w:r w:rsidRPr="00072ABB">
              <w:rPr>
                <w:rFonts w:ascii="Times New Roman" w:hAnsi="Times New Roman"/>
              </w:rPr>
              <w:t xml:space="preserve">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8D3DF5" w:rsidRPr="00072ABB" w:rsidRDefault="008D3DF5" w:rsidP="00932CF6">
            <w:pPr>
              <w:widowControl w:val="0"/>
              <w:numPr>
                <w:ilvl w:val="0"/>
                <w:numId w:val="7"/>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D3DF5" w:rsidRPr="00072ABB" w:rsidRDefault="008D3DF5" w:rsidP="00932CF6">
            <w:pPr>
              <w:widowControl w:val="0"/>
              <w:numPr>
                <w:ilvl w:val="0"/>
                <w:numId w:val="7"/>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Pr="00072ABB" w:rsidRDefault="008D3DF5" w:rsidP="00932CF6">
            <w:pPr>
              <w:widowControl w:val="0"/>
              <w:numPr>
                <w:ilvl w:val="0"/>
                <w:numId w:val="7"/>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Default="008D3DF5" w:rsidP="00932CF6">
            <w:pPr>
              <w:widowControl w:val="0"/>
              <w:numPr>
                <w:ilvl w:val="0"/>
                <w:numId w:val="7"/>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lastRenderedPageBreak/>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rFonts w:ascii="Times New Roman" w:hAnsi="Times New Roman"/>
                <w:lang w:eastAsia="ru-RU"/>
              </w:rPr>
              <w:t>в закупке</w:t>
            </w:r>
            <w:proofErr w:type="gramEnd"/>
            <w:r>
              <w:rPr>
                <w:rFonts w:ascii="Times New Roman" w:hAnsi="Times New Roman"/>
                <w:lang w:eastAsia="ru-RU"/>
              </w:rPr>
              <w:t xml:space="preserve"> и такая заявка рассматривается как содержащая предложение о поставке иностранных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r>
              <w:rPr>
                <w:rFonts w:ascii="Times New Roman" w:hAnsi="Times New Roman"/>
                <w:lang w:eastAsia="ru-RU"/>
              </w:rPr>
              <w:lastRenderedPageBreak/>
              <w:t>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6. Приоритет не предоставляется в случаях, если: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94281C" w:rsidRDefault="008D3DF5" w:rsidP="00E3133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1.1.13 </w:t>
            </w:r>
            <w:proofErr w:type="gramStart"/>
            <w:r w:rsidRPr="00BC6337">
              <w:rPr>
                <w:rFonts w:ascii="Times New Roman" w:hAnsi="Times New Roman"/>
              </w:rPr>
              <w:t>В</w:t>
            </w:r>
            <w:proofErr w:type="gramEnd"/>
            <w:r w:rsidRPr="00BC6337">
              <w:rPr>
                <w:rFonts w:ascii="Times New Roman" w:hAnsi="Times New Roman"/>
              </w:rPr>
              <w:t xml:space="preserve"> открытом запросе </w:t>
            </w:r>
            <w:r w:rsidR="00FC1C9E">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AF3DCC" w:rsidRDefault="00AF3DCC" w:rsidP="00AF3DCC">
            <w:pPr>
              <w:widowControl w:val="0"/>
              <w:spacing w:after="0" w:line="240" w:lineRule="auto"/>
              <w:jc w:val="both"/>
              <w:rPr>
                <w:rFonts w:ascii="Times New Roman" w:hAnsi="Times New Roman"/>
                <w:b/>
              </w:rPr>
            </w:pPr>
            <w:r>
              <w:rPr>
                <w:rFonts w:ascii="Times New Roman" w:hAnsi="Times New Roman"/>
              </w:rPr>
              <w:t>Л</w:t>
            </w:r>
            <w:r w:rsidRPr="00BC6337">
              <w:rPr>
                <w:rFonts w:ascii="Times New Roman" w:hAnsi="Times New Roman"/>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rFonts w:ascii="Times New Roman" w:hAnsi="Times New Roman"/>
              </w:rPr>
              <w:t xml:space="preserve"> </w:t>
            </w:r>
            <w:r w:rsidRPr="00EE1A84">
              <w:rPr>
                <w:rFonts w:ascii="Times New Roman" w:hAnsi="Times New Roman"/>
                <w:b/>
              </w:rPr>
              <w:t>и о</w:t>
            </w:r>
            <w:r w:rsidRPr="00317DEA">
              <w:rPr>
                <w:rFonts w:ascii="Times New Roman" w:hAnsi="Times New Roman"/>
                <w:b/>
              </w:rPr>
              <w:t>тносящиеся к субъект</w:t>
            </w:r>
            <w:r>
              <w:rPr>
                <w:rFonts w:ascii="Times New Roman" w:hAnsi="Times New Roman"/>
                <w:b/>
              </w:rPr>
              <w:t>а</w:t>
            </w:r>
            <w:r w:rsidRPr="00317DEA">
              <w:rPr>
                <w:rFonts w:ascii="Times New Roman" w:hAnsi="Times New Roman"/>
                <w:b/>
              </w:rPr>
              <w:t>м малого или среднего предпринимательства</w:t>
            </w:r>
            <w:r>
              <w:rPr>
                <w:rFonts w:ascii="Times New Roman" w:hAnsi="Times New Roman"/>
                <w:b/>
              </w:rPr>
              <w:t>.</w:t>
            </w:r>
            <w:r w:rsidRPr="00317DEA">
              <w:rPr>
                <w:rFonts w:ascii="Times New Roman" w:hAnsi="Times New Roman"/>
                <w:b/>
              </w:rPr>
              <w:t xml:space="preserve"> </w:t>
            </w:r>
          </w:p>
          <w:p w:rsidR="008D3DF5" w:rsidRPr="00283A21" w:rsidRDefault="00AF3DCC" w:rsidP="00AF3DCC">
            <w:pPr>
              <w:widowControl w:val="0"/>
              <w:spacing w:after="0" w:line="240" w:lineRule="auto"/>
              <w:jc w:val="both"/>
              <w:rPr>
                <w:rFonts w:ascii="Times New Roman" w:hAnsi="Times New Roman"/>
                <w:b/>
              </w:rPr>
            </w:pPr>
            <w:proofErr w:type="spellStart"/>
            <w:r>
              <w:rPr>
                <w:rFonts w:ascii="Times New Roman" w:hAnsi="Times New Roman"/>
                <w:b/>
              </w:rPr>
              <w:t>п.п</w:t>
            </w:r>
            <w:proofErr w:type="spellEnd"/>
            <w:r>
              <w:rPr>
                <w:rFonts w:ascii="Times New Roman" w:hAnsi="Times New Roman"/>
                <w:b/>
              </w:rPr>
              <w:t xml:space="preserve">. «б» п. 4 «Положения об особенностях участия субъектов </w:t>
            </w:r>
            <w:r>
              <w:rPr>
                <w:rFonts w:ascii="Times New Roman" w:hAnsi="Times New Roman"/>
                <w:b/>
              </w:rPr>
              <w:lastRenderedPageBreak/>
              <w:t>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w:t>
            </w:r>
            <w:r>
              <w:rPr>
                <w:rFonts w:ascii="Times New Roman" w:hAnsi="Times New Roman"/>
                <w:sz w:val="24"/>
                <w:szCs w:val="24"/>
                <w:lang w:eastAsia="ru-RU"/>
              </w:rPr>
              <w:t xml:space="preserve"> </w:t>
            </w:r>
            <w:r w:rsidRPr="00317DEA">
              <w:rPr>
                <w:rFonts w:ascii="Times New Roman" w:hAnsi="Times New Roman"/>
                <w:b/>
              </w:rPr>
              <w:t>Постановление</w:t>
            </w:r>
            <w:r>
              <w:rPr>
                <w:rFonts w:ascii="Times New Roman" w:hAnsi="Times New Roman"/>
                <w:b/>
              </w:rPr>
              <w:t>м</w:t>
            </w:r>
            <w:r w:rsidRPr="00317DEA">
              <w:rPr>
                <w:rFonts w:ascii="Times New Roman" w:hAnsi="Times New Roman"/>
                <w:b/>
              </w:rPr>
              <w:t xml:space="preserve"> Правительства РФ от 11.12.2014 №1352</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2.1.3,2.1.4,2.3.63.2.5,3.4.1,3.11.2.4</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требования к условиям исполнения договора,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описанию участниками поставляемого товара, выполняемых работ, оказываемых услуг</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установлены в Техническом задании. Требования к условиям исполнения договора: установлены в Техническом задании, Проекте договора.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описанию участниками закупки поставляемого товара, выполняемых работ, оказываемых услуг: установлены в Техническом задании.</w:t>
            </w:r>
          </w:p>
        </w:tc>
      </w:tr>
      <w:tr w:rsidR="008D3DF5"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2.1.3.,2.3.7,3.2.5, 3.11.2.5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8D3DF5"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заявки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single" w:sz="4" w:space="0" w:color="auto"/>
              <w:left w:val="single" w:sz="4" w:space="0" w:color="auto"/>
              <w:bottom w:val="nil"/>
              <w:right w:val="single" w:sz="4"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2.1.5,2.3.4, 3.2.4, 3.11.2.2</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hideMark/>
          </w:tcPr>
          <w:p w:rsidR="00BA1FE0" w:rsidRPr="00A24F2A" w:rsidRDefault="008D3DF5" w:rsidP="00BA1FE0">
            <w:pPr>
              <w:pStyle w:val="11"/>
              <w:widowControl w:val="0"/>
              <w:numPr>
                <w:ilvl w:val="0"/>
                <w:numId w:val="1"/>
              </w:numPr>
              <w:tabs>
                <w:tab w:val="left" w:pos="306"/>
              </w:tabs>
              <w:spacing w:after="0" w:line="240" w:lineRule="auto"/>
              <w:ind w:left="22" w:firstLine="0"/>
              <w:jc w:val="both"/>
              <w:rPr>
                <w:rFonts w:ascii="Times New Roman" w:hAnsi="Times New Roman"/>
                <w:b/>
              </w:rPr>
            </w:pPr>
            <w:r w:rsidRPr="00597F4E">
              <w:rPr>
                <w:rFonts w:ascii="Times New Roman" w:hAnsi="Times New Roman"/>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7B16E2">
              <w:rPr>
                <w:rFonts w:ascii="Times New Roman" w:hAnsi="Times New Roman"/>
              </w:rPr>
              <w:t>г, являющихся предметом закупки</w:t>
            </w:r>
            <w:r w:rsidR="007B16E2" w:rsidRPr="007B16E2">
              <w:rPr>
                <w:rFonts w:ascii="Times New Roman" w:hAnsi="Times New Roman"/>
              </w:rPr>
              <w:t>;</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proofErr w:type="spellStart"/>
            <w:r w:rsidRPr="00E212F2">
              <w:rPr>
                <w:rFonts w:ascii="Times New Roman" w:hAnsi="Times New Roman"/>
              </w:rPr>
              <w:t>непроведение</w:t>
            </w:r>
            <w:proofErr w:type="spellEnd"/>
            <w:r w:rsidRPr="00E212F2">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proofErr w:type="spellStart"/>
            <w:r w:rsidRPr="00E212F2">
              <w:rPr>
                <w:rFonts w:ascii="Times New Roman" w:hAnsi="Times New Roman"/>
              </w:rPr>
              <w:t>неприостановление</w:t>
            </w:r>
            <w:proofErr w:type="spellEnd"/>
            <w:r w:rsidRPr="00E212F2">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0761EF"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b/>
              </w:rPr>
            </w:pPr>
            <w:r w:rsidRPr="00E212F2">
              <w:rPr>
                <w:rFonts w:ascii="Times New Roman" w:hAnsi="Times New Roman"/>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Pr>
                <w:rFonts w:ascii="Times New Roman" w:hAnsi="Times New Roman"/>
              </w:rPr>
              <w:t xml:space="preserve"> </w:t>
            </w:r>
            <w:r w:rsidRPr="000761EF">
              <w:rPr>
                <w:rFonts w:ascii="Times New Roman" w:hAnsi="Times New Roman"/>
                <w:b/>
              </w:rPr>
              <w:t>(годовой бухгалтерский баланс</w:t>
            </w:r>
            <w:r>
              <w:rPr>
                <w:rFonts w:ascii="Times New Roman" w:hAnsi="Times New Roman"/>
                <w:b/>
              </w:rPr>
              <w:t xml:space="preserve"> с расшифровкой дебиторской и кредиторской задолженности или </w:t>
            </w:r>
            <w:r w:rsidRPr="000761EF">
              <w:rPr>
                <w:rFonts w:ascii="Times New Roman" w:hAnsi="Times New Roman"/>
                <w:b/>
              </w:rPr>
              <w:t>справка из ФНС);</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r w:rsidRPr="00E212F2">
              <w:rPr>
                <w:rFonts w:ascii="Times New Roman" w:hAnsi="Times New Roman"/>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r w:rsidRPr="00E212F2">
              <w:rPr>
                <w:rFonts w:ascii="Times New Roman" w:hAnsi="Times New Roman"/>
              </w:rPr>
              <w:lastRenderedPageBreak/>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Pr="00724E99" w:rsidRDefault="008D3DF5" w:rsidP="00724E99">
            <w:pPr>
              <w:pStyle w:val="af"/>
              <w:widowControl w:val="0"/>
              <w:numPr>
                <w:ilvl w:val="0"/>
                <w:numId w:val="1"/>
              </w:numPr>
              <w:jc w:val="both"/>
            </w:pPr>
            <w:r w:rsidRPr="00724E99">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724E99" w:rsidRPr="00724E99" w:rsidRDefault="00724E99" w:rsidP="00724E99">
            <w:pPr>
              <w:pStyle w:val="af"/>
              <w:widowControl w:val="0"/>
              <w:numPr>
                <w:ilvl w:val="0"/>
                <w:numId w:val="1"/>
              </w:numPr>
              <w:jc w:val="both"/>
            </w:pPr>
            <w:r w:rsidRPr="005F74ED">
              <w:t>участник является субъектом малого и среднего предпринимательства</w:t>
            </w:r>
            <w:r w:rsidRPr="00283A21">
              <w:rPr>
                <w:b/>
              </w:rPr>
              <w:t xml:space="preserve"> </w:t>
            </w:r>
            <w:r>
              <w:rPr>
                <w:b/>
              </w:rPr>
              <w:t xml:space="preserve">(сведения </w:t>
            </w:r>
            <w:r w:rsidRPr="00283A21">
              <w:rPr>
                <w:b/>
              </w:rPr>
              <w:t>из Единого реестра субъектов малого и среднего предпринимательства</w:t>
            </w:r>
            <w:r>
              <w:rPr>
                <w:b/>
              </w:rPr>
              <w:t xml:space="preserve"> или</w:t>
            </w:r>
            <w:r>
              <w:rPr>
                <w:b/>
                <w:bCs/>
                <w:lang w:eastAsia="ru-RU"/>
              </w:rPr>
              <w:t xml:space="preserve"> декларация о соответствии участника закупки критериям отнесения к субъектам малого и среднего предпринимательства).</w:t>
            </w:r>
          </w:p>
        </w:tc>
      </w:tr>
      <w:tr w:rsidR="008D3DF5"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2.1.5,2.3.5, 3.2.4, 3.11.2.3</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F5284D" w:rsidRDefault="008D3DF5" w:rsidP="00724E99">
            <w:pPr>
              <w:pStyle w:val="af"/>
              <w:widowControl w:val="0"/>
              <w:numPr>
                <w:ilvl w:val="0"/>
                <w:numId w:val="23"/>
              </w:numPr>
              <w:autoSpaceDE w:val="0"/>
              <w:autoSpaceDN w:val="0"/>
              <w:adjustRightInd w:val="0"/>
              <w:jc w:val="both"/>
              <w:rPr>
                <w:b/>
                <w:bCs/>
                <w:lang w:eastAsia="ru-RU"/>
              </w:rPr>
            </w:pPr>
            <w:r w:rsidRPr="00724E99">
              <w:rPr>
                <w:b/>
                <w:bCs/>
                <w:lang w:eastAsia="ru-RU"/>
              </w:rPr>
              <w:t>Котировочная заявка должна содержать следующие сведения и документы:</w:t>
            </w:r>
          </w:p>
          <w:p w:rsidR="00724E99" w:rsidRDefault="00724E99" w:rsidP="00724E99">
            <w:pPr>
              <w:widowControl w:val="0"/>
              <w:autoSpaceDE w:val="0"/>
              <w:autoSpaceDN w:val="0"/>
              <w:adjustRightInd w:val="0"/>
              <w:spacing w:after="0" w:line="240" w:lineRule="auto"/>
              <w:ind w:left="126"/>
              <w:jc w:val="both"/>
              <w:rPr>
                <w:rFonts w:ascii="Times New Roman" w:hAnsi="Times New Roman"/>
                <w:b/>
                <w:color w:val="FF0000"/>
                <w:sz w:val="28"/>
                <w:szCs w:val="28"/>
                <w:u w:val="single"/>
              </w:rPr>
            </w:pPr>
            <w:r w:rsidRPr="0096301A">
              <w:rPr>
                <w:rFonts w:ascii="Times New Roman" w:hAnsi="Times New Roman"/>
                <w:b/>
                <w:color w:val="FF0000"/>
                <w:sz w:val="28"/>
                <w:szCs w:val="28"/>
                <w:u w:val="single"/>
              </w:rPr>
              <w:t>Все документы заявки загружаются во вкладку «Содержимое заявки» (в связи с особенностью работы функционала электронной площадки)</w:t>
            </w:r>
          </w:p>
          <w:p w:rsidR="00724E99" w:rsidRPr="00724E99" w:rsidRDefault="00724E99" w:rsidP="00724E99">
            <w:pPr>
              <w:widowControl w:val="0"/>
              <w:autoSpaceDE w:val="0"/>
              <w:autoSpaceDN w:val="0"/>
              <w:adjustRightInd w:val="0"/>
              <w:spacing w:after="0" w:line="240" w:lineRule="auto"/>
              <w:ind w:left="126"/>
              <w:jc w:val="both"/>
              <w:rPr>
                <w:rFonts w:ascii="Times New Roman" w:hAnsi="Times New Roman"/>
                <w:b/>
                <w:color w:val="FF0000"/>
                <w:sz w:val="28"/>
                <w:szCs w:val="28"/>
                <w:u w:val="single"/>
              </w:rPr>
            </w:pPr>
          </w:p>
          <w:p w:rsidR="008D3DF5" w:rsidRPr="007E1729" w:rsidRDefault="008D3DF5" w:rsidP="008D3DF5">
            <w:pPr>
              <w:widowControl w:val="0"/>
              <w:autoSpaceDE w:val="0"/>
              <w:autoSpaceDN w:val="0"/>
              <w:adjustRightInd w:val="0"/>
              <w:spacing w:after="0" w:line="240" w:lineRule="auto"/>
              <w:ind w:left="540"/>
              <w:jc w:val="both"/>
              <w:rPr>
                <w:rFonts w:ascii="Times New Roman" w:hAnsi="Times New Roman"/>
              </w:rPr>
            </w:pPr>
            <w:r w:rsidRPr="007E1729">
              <w:rPr>
                <w:rFonts w:ascii="Times New Roman" w:hAnsi="Times New Roman"/>
              </w:rPr>
              <w:t>1.1. для юридического лица:</w:t>
            </w:r>
          </w:p>
          <w:p w:rsidR="008D3DF5" w:rsidRPr="00EF665D"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b/>
              </w:rPr>
            </w:pPr>
            <w:r w:rsidRPr="00EF665D">
              <w:rPr>
                <w:rFonts w:ascii="Times New Roman" w:eastAsia="Times New Roman" w:hAnsi="Times New Roman"/>
                <w:b/>
              </w:rPr>
              <w:t>заполненную форму заявки на участие в закупке в соответствии с требованиями документации о закупке;</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копии учредительных документов (в случае подачи заявки несколькими юридическими лицами, выступающими на стороне одного участника закупки, копии учредительных документов каждого юридического лица);</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копии таких выписок представляются для каждого юридического лица; </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D3DF5" w:rsidRPr="007E172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lastRenderedPageBreak/>
              <w:t>предложение о цене договора;</w:t>
            </w:r>
          </w:p>
          <w:p w:rsidR="008D3DF5" w:rsidRPr="007E172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7E1729">
              <w:rPr>
                <w:rFonts w:ascii="Times New Roman" w:eastAsia="Times New Roman" w:hAnsi="Times New Roman"/>
              </w:rPr>
              <w:t>далее  также</w:t>
            </w:r>
            <w:proofErr w:type="gramEnd"/>
            <w:r w:rsidRPr="007E1729">
              <w:rPr>
                <w:rFonts w:ascii="Times New Roman" w:eastAsia="Times New Roman" w:hAnsi="Times New Roman"/>
              </w:rPr>
              <w:t xml:space="preserve">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D3DF5" w:rsidRPr="007E172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D3DF5" w:rsidRPr="00AD59E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527346">
              <w:rPr>
                <w:rFonts w:ascii="Times New Roman" w:eastAsia="Times New Roman" w:hAnsi="Times New Roman"/>
                <w:b/>
              </w:rPr>
              <w:t>п.</w:t>
            </w:r>
            <w:r w:rsidRPr="009A46AB">
              <w:rPr>
                <w:rFonts w:ascii="Times New Roman" w:eastAsia="Times New Roman" w:hAnsi="Times New Roman"/>
                <w:b/>
              </w:rPr>
              <w:t>3</w:t>
            </w:r>
            <w:r w:rsidRPr="00527346">
              <w:rPr>
                <w:rFonts w:ascii="Times New Roman" w:eastAsia="Times New Roman" w:hAnsi="Times New Roman"/>
                <w:b/>
              </w:rPr>
              <w:t>.</w:t>
            </w:r>
            <w:r w:rsidRPr="00527346">
              <w:rPr>
                <w:rFonts w:ascii="Times New Roman" w:eastAsia="Times New Roman" w:hAnsi="Times New Roman"/>
              </w:rPr>
              <w:t xml:space="preserve"> настоящего раздела информационной карты требованиям</w:t>
            </w:r>
            <w:r w:rsidRPr="00AD59E9">
              <w:rPr>
                <w:rFonts w:ascii="Times New Roman" w:eastAsia="Times New Roman" w:hAnsi="Times New Roman"/>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D3DF5" w:rsidRDefault="008D3DF5" w:rsidP="00F5284D">
            <w:pPr>
              <w:widowControl w:val="0"/>
              <w:autoSpaceDE w:val="0"/>
              <w:autoSpaceDN w:val="0"/>
              <w:adjustRightInd w:val="0"/>
              <w:spacing w:before="120" w:after="0" w:line="240" w:lineRule="auto"/>
              <w:ind w:left="539"/>
              <w:jc w:val="both"/>
              <w:rPr>
                <w:rFonts w:ascii="Times New Roman" w:hAnsi="Times New Roman"/>
                <w:b/>
              </w:rPr>
            </w:pPr>
            <w:r w:rsidRPr="00F5284D">
              <w:rPr>
                <w:rFonts w:ascii="Times New Roman" w:hAnsi="Times New Roman"/>
                <w:b/>
              </w:rPr>
              <w:t>1.2. для индивидуального предпринимателя:</w:t>
            </w:r>
          </w:p>
          <w:p w:rsidR="00F5284D" w:rsidRPr="00F5284D" w:rsidRDefault="00F5284D" w:rsidP="00F5284D">
            <w:pPr>
              <w:widowControl w:val="0"/>
              <w:autoSpaceDE w:val="0"/>
              <w:autoSpaceDN w:val="0"/>
              <w:adjustRightInd w:val="0"/>
              <w:spacing w:before="120" w:after="0" w:line="240" w:lineRule="auto"/>
              <w:ind w:left="539"/>
              <w:jc w:val="both"/>
              <w:rPr>
                <w:rFonts w:ascii="Times New Roman" w:hAnsi="Times New Roman"/>
                <w:b/>
              </w:rPr>
            </w:pP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копии таких выписок для каждого лица);</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w:t>
            </w:r>
            <w:r w:rsidRPr="007E1729">
              <w:rPr>
                <w:rFonts w:ascii="Times New Roman" w:eastAsia="Times New Roman" w:hAnsi="Times New Roman"/>
              </w:rPr>
              <w:lastRenderedPageBreak/>
              <w:t>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8D3DF5" w:rsidRPr="00AC3868"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AD59E9">
              <w:rPr>
                <w:rFonts w:ascii="Times New Roman" w:eastAsia="Times New Roman" w:hAnsi="Times New Roman"/>
                <w:b/>
              </w:rPr>
              <w:t>п.3</w:t>
            </w:r>
            <w:r w:rsidRPr="00AD59E9">
              <w:rPr>
                <w:rFonts w:ascii="Times New Roman" w:eastAsia="Times New Roman" w:hAnsi="Times New Roman"/>
              </w:rPr>
              <w:t xml:space="preserve">. настоящего раздела информационной карты требованиям (в случае подачи заявки несколькими лицами, выступающими на стороне </w:t>
            </w:r>
            <w:r w:rsidRPr="00AC3868">
              <w:rPr>
                <w:rFonts w:ascii="Times New Roman" w:eastAsia="Times New Roman" w:hAnsi="Times New Roman"/>
              </w:rPr>
              <w:t>одного участника закупки, указанные документы предоставляются каждым лицом);</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F5284D" w:rsidRPr="00EF665D" w:rsidRDefault="008D3DF5" w:rsidP="00EF665D">
            <w:pPr>
              <w:pStyle w:val="af"/>
              <w:widowControl w:val="0"/>
              <w:numPr>
                <w:ilvl w:val="1"/>
                <w:numId w:val="8"/>
              </w:numPr>
              <w:autoSpaceDE w:val="0"/>
              <w:autoSpaceDN w:val="0"/>
              <w:adjustRightInd w:val="0"/>
              <w:spacing w:before="120"/>
              <w:jc w:val="both"/>
              <w:rPr>
                <w:b/>
              </w:rPr>
            </w:pPr>
            <w:r w:rsidRPr="00F5284D">
              <w:rPr>
                <w:b/>
              </w:rPr>
              <w:t>для физического лица:</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8D3DF5" w:rsidRPr="00AC3868"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AD59E9">
              <w:rPr>
                <w:rFonts w:ascii="Times New Roman" w:eastAsia="Times New Roman" w:hAnsi="Times New Roman"/>
                <w:b/>
              </w:rPr>
              <w:t>п.3.</w:t>
            </w:r>
            <w:r w:rsidRPr="00AD59E9">
              <w:rPr>
                <w:rFonts w:ascii="Times New Roman" w:eastAsia="Times New Roman" w:hAnsi="Times New Roman"/>
              </w:rPr>
              <w:t xml:space="preserve"> настоящего раз</w:t>
            </w:r>
            <w:r w:rsidRPr="00AC3868">
              <w:rPr>
                <w:rFonts w:ascii="Times New Roman" w:eastAsia="Times New Roman" w:hAnsi="Times New Roman"/>
              </w:rPr>
              <w:t>дела информационной карты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hAnsi="Times New Roman"/>
                <w:b/>
                <w:bCs/>
                <w:lang w:eastAsia="ru-RU"/>
              </w:rPr>
            </w:pPr>
            <w:r w:rsidRPr="00AC3868">
              <w:rPr>
                <w:rFonts w:ascii="Times New Roman" w:eastAsia="Times New Roman" w:hAnsi="Times New Roman"/>
              </w:rPr>
              <w:t>в случае участия</w:t>
            </w:r>
            <w:r w:rsidRPr="007E1729">
              <w:rPr>
                <w:rFonts w:ascii="Times New Roman" w:eastAsia="Times New Roman" w:hAnsi="Times New Roman"/>
              </w:rPr>
              <w:t xml:space="preserve">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D3DF5" w:rsidRPr="007E1729" w:rsidRDefault="008D3DF5" w:rsidP="008D3DF5">
            <w:pPr>
              <w:widowControl w:val="0"/>
              <w:autoSpaceDE w:val="0"/>
              <w:autoSpaceDN w:val="0"/>
              <w:adjustRightInd w:val="0"/>
              <w:spacing w:after="0" w:line="240" w:lineRule="auto"/>
              <w:ind w:firstLine="567"/>
              <w:jc w:val="both"/>
              <w:rPr>
                <w:rFonts w:ascii="Times New Roman" w:hAnsi="Times New Roman"/>
              </w:rPr>
            </w:pPr>
            <w:r w:rsidRPr="007E1729">
              <w:rPr>
                <w:rFonts w:ascii="Times New Roman" w:hAnsi="Times New Roman"/>
              </w:rPr>
              <w:t xml:space="preserve">1.4.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w:t>
            </w:r>
            <w:r w:rsidRPr="007E1729">
              <w:rPr>
                <w:rFonts w:ascii="Times New Roman" w:hAnsi="Times New Roman"/>
              </w:rPr>
              <w:lastRenderedPageBreak/>
              <w:t xml:space="preserve">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 </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1.5. В случае если, участник закупки, не являющийся резидентом Российской Федерации, не может предоставить какие-либо документы, указанные в п. 1.1. - 1.3,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 в соответствии с требованиями с п. 2.6.</w:t>
            </w:r>
          </w:p>
          <w:p w:rsidR="008D3DF5" w:rsidRPr="007E1729" w:rsidRDefault="008D3DF5" w:rsidP="008D3DF5">
            <w:pPr>
              <w:widowControl w:val="0"/>
              <w:autoSpaceDE w:val="0"/>
              <w:autoSpaceDN w:val="0"/>
              <w:adjustRightInd w:val="0"/>
              <w:spacing w:after="0" w:line="240" w:lineRule="auto"/>
              <w:ind w:firstLine="540"/>
              <w:jc w:val="both"/>
              <w:rPr>
                <w:rFonts w:ascii="Times New Roman" w:hAnsi="Times New Roman"/>
              </w:rPr>
            </w:pPr>
            <w:r w:rsidRPr="007E1729">
              <w:rPr>
                <w:rFonts w:ascii="Times New Roman" w:hAnsi="Times New Roman"/>
              </w:rPr>
              <w:t>1.6. Обязательства участника закупки, связанные с подачей заявки на участие в закупке, включают обязательство заключить договор на условиях, указанных в проекте договора, являющегося неотъемлемой частью документации о закупке, и заявки на участие в закупке.</w:t>
            </w:r>
          </w:p>
          <w:p w:rsidR="00F5284D" w:rsidRPr="0087286E" w:rsidRDefault="008D3DF5" w:rsidP="00932BC2">
            <w:pPr>
              <w:widowControl w:val="0"/>
              <w:tabs>
                <w:tab w:val="left" w:pos="993"/>
              </w:tabs>
              <w:spacing w:before="120" w:after="0" w:line="240" w:lineRule="auto"/>
              <w:ind w:firstLine="539"/>
              <w:jc w:val="both"/>
              <w:rPr>
                <w:rFonts w:ascii="Times New Roman" w:eastAsia="Times New Roman" w:hAnsi="Times New Roman"/>
                <w:b/>
              </w:rPr>
            </w:pPr>
            <w:r w:rsidRPr="0087286E">
              <w:rPr>
                <w:rFonts w:ascii="Times New Roman" w:eastAsia="Times New Roman" w:hAnsi="Times New Roman"/>
                <w:b/>
              </w:rPr>
              <w:t>2. Требования к оформлению заявок.</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2.1. Заявки подаются </w:t>
            </w:r>
            <w:r>
              <w:rPr>
                <w:rFonts w:ascii="Times New Roman" w:eastAsia="Times New Roman" w:hAnsi="Times New Roman"/>
                <w:lang w:eastAsia="ar-SA"/>
              </w:rPr>
              <w:t>в электронном виде через ЭТП</w:t>
            </w:r>
            <w:r w:rsidRPr="007E1729">
              <w:rPr>
                <w:rFonts w:ascii="Times New Roman" w:eastAsia="Times New Roman" w:hAnsi="Times New Roman"/>
                <w:lang w:eastAsia="ar-SA"/>
              </w:rPr>
              <w:t>,</w:t>
            </w:r>
            <w:r>
              <w:rPr>
                <w:rFonts w:ascii="Times New Roman" w:eastAsia="Times New Roman" w:hAnsi="Times New Roman"/>
                <w:lang w:eastAsia="ar-SA"/>
              </w:rPr>
              <w:t xml:space="preserve"> в соответствии с Регламентом ЭТП. В</w:t>
            </w:r>
            <w:r w:rsidRPr="007E1729">
              <w:rPr>
                <w:rFonts w:ascii="Times New Roman" w:eastAsia="Times New Roman" w:hAnsi="Times New Roman"/>
                <w:lang w:eastAsia="ar-SA"/>
              </w:rPr>
              <w:t>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2.2. Заявка должна быть подготовлена в соответствии с формами, установленными в Документации о проведении закупки.</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2.3.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2.4. Заявка должна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2.6. 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7E1729">
              <w:rPr>
                <w:rFonts w:ascii="Times New Roman" w:eastAsia="Times New Roman" w:hAnsi="Times New Roman"/>
                <w:lang w:eastAsia="ar-SA"/>
              </w:rPr>
              <w:t>апостилем</w:t>
            </w:r>
            <w:proofErr w:type="spellEnd"/>
            <w:r w:rsidRPr="007E1729">
              <w:rPr>
                <w:rFonts w:ascii="Times New Roman" w:eastAsia="Times New Roman" w:hAnsi="Times New Roman"/>
                <w:lang w:eastAsia="ar-SA"/>
              </w:rPr>
              <w:t>, при условии, что к ним приложен заверенный нотариально перевод этих документов на русский язык.</w:t>
            </w:r>
          </w:p>
          <w:p w:rsidR="008D3DF5"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w:t>
            </w:r>
            <w:r>
              <w:rPr>
                <w:rFonts w:ascii="Times New Roman" w:eastAsia="Times New Roman" w:hAnsi="Times New Roman"/>
                <w:lang w:eastAsia="ar-SA"/>
              </w:rPr>
              <w:t>7</w:t>
            </w:r>
            <w:r w:rsidRPr="007E1729">
              <w:rPr>
                <w:rFonts w:ascii="Times New Roman" w:eastAsia="Times New Roman" w:hAnsi="Times New Roman"/>
                <w:lang w:eastAsia="ar-SA"/>
              </w:rPr>
              <w:t>. Невыполнение данных требований п. 1-2 участником закупки при оформлении заявки на участие в закупке, является основанием для отклонения такой заявки ввиду несоответствия ее требованиям документации о закупке.</w:t>
            </w:r>
          </w:p>
          <w:p w:rsidR="00F5284D" w:rsidRPr="0065275E" w:rsidRDefault="008D3DF5" w:rsidP="00EF665D">
            <w:pPr>
              <w:widowControl w:val="0"/>
              <w:suppressAutoHyphens/>
              <w:spacing w:before="120" w:after="0" w:line="240" w:lineRule="auto"/>
              <w:ind w:firstLine="539"/>
              <w:jc w:val="both"/>
              <w:rPr>
                <w:rFonts w:ascii="Times New Roman" w:eastAsia="Times New Roman" w:hAnsi="Times New Roman"/>
                <w:b/>
                <w:lang w:eastAsia="ar-SA"/>
              </w:rPr>
            </w:pPr>
            <w:r w:rsidRPr="0087286E">
              <w:rPr>
                <w:rFonts w:ascii="Times New Roman" w:eastAsia="Times New Roman" w:hAnsi="Times New Roman"/>
                <w:b/>
                <w:lang w:eastAsia="ar-SA"/>
              </w:rPr>
              <w:t>3. Требования к участникам закупки</w:t>
            </w:r>
            <w:r w:rsidRPr="0065275E">
              <w:rPr>
                <w:rFonts w:ascii="Times New Roman" w:eastAsia="Times New Roman" w:hAnsi="Times New Roman"/>
                <w:b/>
                <w:lang w:eastAsia="ar-SA"/>
              </w:rPr>
              <w:t>.</w:t>
            </w:r>
          </w:p>
          <w:p w:rsidR="008D3DF5" w:rsidRPr="007E1729" w:rsidRDefault="008D3DF5" w:rsidP="008D3DF5">
            <w:pPr>
              <w:widowControl w:val="0"/>
              <w:suppressAutoHyphens/>
              <w:autoSpaceDE w:val="0"/>
              <w:autoSpaceDN w:val="0"/>
              <w:adjustRightInd w:val="0"/>
              <w:spacing w:after="0" w:line="240" w:lineRule="auto"/>
              <w:ind w:firstLine="540"/>
              <w:jc w:val="both"/>
              <w:rPr>
                <w:rFonts w:ascii="Times New Roman" w:eastAsia="Times New Roman" w:hAnsi="Times New Roman"/>
                <w:lang w:eastAsia="ar-SA"/>
              </w:rPr>
            </w:pPr>
            <w:r w:rsidRPr="007E1729">
              <w:rPr>
                <w:rFonts w:ascii="Times New Roman" w:eastAsia="Times New Roman" w:hAnsi="Times New Roman"/>
                <w:lang w:eastAsia="ar-SA"/>
              </w:rPr>
              <w:t xml:space="preserve">3.1. К участникам заказчик </w:t>
            </w:r>
            <w:proofErr w:type="gramStart"/>
            <w:r w:rsidRPr="007E1729">
              <w:rPr>
                <w:rFonts w:ascii="Times New Roman" w:eastAsia="Times New Roman" w:hAnsi="Times New Roman"/>
                <w:lang w:eastAsia="ar-SA"/>
              </w:rPr>
              <w:t>предъявляет  следующие</w:t>
            </w:r>
            <w:proofErr w:type="gramEnd"/>
            <w:r w:rsidRPr="007E1729">
              <w:rPr>
                <w:rFonts w:ascii="Times New Roman" w:eastAsia="Times New Roman" w:hAnsi="Times New Roman"/>
                <w:lang w:eastAsia="ar-SA"/>
              </w:rPr>
              <w:t xml:space="preserve"> обязательные требования:</w:t>
            </w:r>
          </w:p>
          <w:p w:rsidR="00EF665D" w:rsidRDefault="0023428A" w:rsidP="00EF665D">
            <w:pPr>
              <w:pStyle w:val="11"/>
              <w:widowControl w:val="0"/>
              <w:tabs>
                <w:tab w:val="left" w:pos="306"/>
              </w:tabs>
              <w:spacing w:after="0" w:line="240" w:lineRule="auto"/>
              <w:ind w:left="0" w:firstLine="551"/>
              <w:jc w:val="both"/>
              <w:rPr>
                <w:rFonts w:ascii="Times New Roman" w:hAnsi="Times New Roman"/>
              </w:rPr>
            </w:pPr>
            <w:r>
              <w:rPr>
                <w:rFonts w:ascii="Times New Roman" w:hAnsi="Times New Roman"/>
              </w:rPr>
              <w:lastRenderedPageBreak/>
              <w:t xml:space="preserve">1) </w:t>
            </w:r>
            <w:r w:rsidR="008D3DF5" w:rsidRPr="007E1729">
              <w:rPr>
                <w:rFonts w:ascii="Times New Roman" w:hAnsi="Times New Roman"/>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8D3DF5">
              <w:rPr>
                <w:rFonts w:ascii="Times New Roman" w:hAnsi="Times New Roman"/>
              </w:rPr>
              <w:t>г, являющихся предметом закупки</w:t>
            </w:r>
            <w:r w:rsidR="008D3DF5" w:rsidRPr="007B25BD">
              <w:rPr>
                <w:rFonts w:ascii="Times New Roman" w:hAnsi="Times New Roman"/>
              </w:rPr>
              <w:t>:</w:t>
            </w:r>
            <w:r w:rsidR="00BA1FE0">
              <w:rPr>
                <w:rFonts w:ascii="Times New Roman" w:hAnsi="Times New Roman"/>
              </w:rPr>
              <w:t xml:space="preserve"> </w:t>
            </w:r>
          </w:p>
          <w:p w:rsidR="00EF665D" w:rsidRPr="007E1729" w:rsidRDefault="00EF665D" w:rsidP="00EF665D">
            <w:pPr>
              <w:pStyle w:val="11"/>
              <w:widowControl w:val="0"/>
              <w:tabs>
                <w:tab w:val="left" w:pos="306"/>
              </w:tabs>
              <w:spacing w:after="0" w:line="240" w:lineRule="auto"/>
              <w:ind w:left="0" w:firstLine="551"/>
              <w:jc w:val="both"/>
              <w:rPr>
                <w:rFonts w:ascii="Times New Roman" w:hAnsi="Times New Roman"/>
              </w:rPr>
            </w:pPr>
            <w:r w:rsidRPr="00EF665D">
              <w:rPr>
                <w:rFonts w:ascii="Times New Roman" w:hAnsi="Times New Roman"/>
              </w:rPr>
              <w:t xml:space="preserve">2) </w:t>
            </w:r>
            <w:proofErr w:type="spellStart"/>
            <w:r w:rsidR="008D3DF5" w:rsidRPr="007E1729">
              <w:rPr>
                <w:rFonts w:ascii="Times New Roman" w:hAnsi="Times New Roman"/>
              </w:rPr>
              <w:t>непроведение</w:t>
            </w:r>
            <w:proofErr w:type="spellEnd"/>
            <w:r w:rsidR="008D3DF5" w:rsidRPr="007E1729">
              <w:rPr>
                <w:rFonts w:ascii="Times New Roman" w:hAnsi="Times New Roman"/>
              </w:rPr>
              <w:t xml:space="preserve"> ликвидации участника - юридического лица и превышает </w:t>
            </w:r>
            <w:r w:rsidRPr="007E1729">
              <w:rPr>
                <w:rFonts w:ascii="Times New Roman" w:hAnsi="Times New Roman"/>
              </w:rPr>
              <w:t>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EF665D" w:rsidRPr="00EF665D" w:rsidRDefault="00EF665D" w:rsidP="0036511D">
            <w:pPr>
              <w:pStyle w:val="af"/>
              <w:widowControl w:val="0"/>
              <w:numPr>
                <w:ilvl w:val="0"/>
                <w:numId w:val="17"/>
              </w:numPr>
              <w:tabs>
                <w:tab w:val="left" w:pos="551"/>
              </w:tabs>
              <w:ind w:left="0" w:firstLine="551"/>
              <w:jc w:val="both"/>
            </w:pPr>
            <w:proofErr w:type="spellStart"/>
            <w:r w:rsidRPr="00EF665D">
              <w:t>неприостановление</w:t>
            </w:r>
            <w:proofErr w:type="spellEnd"/>
            <w:r w:rsidRPr="00EF665D">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D668C0" w:rsidRDefault="00EF665D" w:rsidP="0036511D">
            <w:pPr>
              <w:pStyle w:val="af"/>
              <w:widowControl w:val="0"/>
              <w:numPr>
                <w:ilvl w:val="0"/>
                <w:numId w:val="17"/>
              </w:numPr>
              <w:tabs>
                <w:tab w:val="left" w:pos="551"/>
              </w:tabs>
              <w:ind w:left="0" w:firstLine="540"/>
              <w:jc w:val="both"/>
              <w:rPr>
                <w:sz w:val="22"/>
                <w:szCs w:val="22"/>
              </w:rPr>
            </w:pPr>
            <w:r w:rsidRPr="0036511D">
              <w:rPr>
                <w:sz w:val="22"/>
                <w:szCs w:val="22"/>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008D3DF5" w:rsidRPr="0036511D">
              <w:rPr>
                <w:sz w:val="22"/>
                <w:szCs w:val="22"/>
              </w:rPr>
              <w:t xml:space="preserve">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008D3DF5" w:rsidRPr="0036511D">
              <w:rPr>
                <w:b/>
                <w:sz w:val="22"/>
                <w:szCs w:val="22"/>
              </w:rPr>
              <w:t>(годовой бухгалтерский баланс с расшифровкой дебиторской и кредиторской задолженности или справка из ФНС);</w:t>
            </w:r>
          </w:p>
          <w:p w:rsidR="008D3DF5" w:rsidRPr="00A263F1" w:rsidRDefault="008D3DF5" w:rsidP="00A263F1">
            <w:pPr>
              <w:pStyle w:val="af"/>
              <w:widowControl w:val="0"/>
              <w:numPr>
                <w:ilvl w:val="0"/>
                <w:numId w:val="17"/>
              </w:numPr>
              <w:tabs>
                <w:tab w:val="left" w:pos="551"/>
              </w:tabs>
              <w:ind w:left="126" w:firstLine="414"/>
              <w:jc w:val="both"/>
              <w:rPr>
                <w:sz w:val="22"/>
                <w:szCs w:val="22"/>
              </w:rPr>
            </w:pPr>
            <w:r w:rsidRPr="00A263F1">
              <w:rPr>
                <w:sz w:val="22"/>
                <w:szCs w:val="22"/>
              </w:rPr>
              <w:t>отсутствие в предусмотренном Федеральным законом от 05.04.2013 № 44-</w:t>
            </w:r>
            <w:proofErr w:type="gramStart"/>
            <w:r w:rsidRPr="00A263F1">
              <w:rPr>
                <w:sz w:val="22"/>
                <w:szCs w:val="22"/>
              </w:rPr>
              <w:t>ФЗ  «</w:t>
            </w:r>
            <w:proofErr w:type="gramEnd"/>
            <w:r w:rsidRPr="00A263F1">
              <w:rPr>
                <w:sz w:val="22"/>
                <w:szCs w:val="22"/>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7E1729" w:rsidRDefault="008D3DF5" w:rsidP="00A263F1">
            <w:pPr>
              <w:widowControl w:val="0"/>
              <w:numPr>
                <w:ilvl w:val="0"/>
                <w:numId w:val="17"/>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Default="008D3DF5" w:rsidP="00A263F1">
            <w:pPr>
              <w:widowControl w:val="0"/>
              <w:numPr>
                <w:ilvl w:val="0"/>
                <w:numId w:val="17"/>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w:t>
            </w:r>
            <w:r>
              <w:rPr>
                <w:rFonts w:ascii="Times New Roman" w:eastAsia="Times New Roman" w:hAnsi="Times New Roman"/>
              </w:rPr>
              <w:t xml:space="preserve"> Заказчиком за последние 2 года</w:t>
            </w:r>
            <w:r w:rsidRPr="0032185E">
              <w:rPr>
                <w:rFonts w:ascii="Times New Roman" w:eastAsia="Times New Roman" w:hAnsi="Times New Roman"/>
              </w:rPr>
              <w:t>;</w:t>
            </w:r>
          </w:p>
          <w:p w:rsidR="00A263F1" w:rsidRPr="00932BC2" w:rsidRDefault="00A263F1" w:rsidP="00932BC2">
            <w:pPr>
              <w:pStyle w:val="af"/>
              <w:widowControl w:val="0"/>
              <w:numPr>
                <w:ilvl w:val="0"/>
                <w:numId w:val="17"/>
              </w:numPr>
              <w:autoSpaceDE w:val="0"/>
              <w:autoSpaceDN w:val="0"/>
              <w:adjustRightInd w:val="0"/>
              <w:ind w:left="0" w:firstLine="409"/>
              <w:jc w:val="both"/>
              <w:rPr>
                <w:b/>
                <w:bCs/>
                <w:sz w:val="22"/>
                <w:szCs w:val="22"/>
                <w:lang w:eastAsia="ru-RU"/>
              </w:rPr>
            </w:pPr>
            <w:r w:rsidRPr="00A263F1">
              <w:rPr>
                <w:sz w:val="22"/>
                <w:szCs w:val="22"/>
              </w:rPr>
              <w:t>участник является субъектом малого и среднего предпринимательства</w:t>
            </w:r>
            <w:r w:rsidRPr="00A263F1">
              <w:rPr>
                <w:b/>
                <w:sz w:val="22"/>
                <w:szCs w:val="22"/>
              </w:rPr>
              <w:t xml:space="preserve"> (сведения из Единого реестра субъектов малого и среднего предпринимательства </w:t>
            </w:r>
            <w:proofErr w:type="gramStart"/>
            <w:r w:rsidRPr="00A263F1">
              <w:rPr>
                <w:b/>
                <w:sz w:val="22"/>
                <w:szCs w:val="22"/>
              </w:rPr>
              <w:t xml:space="preserve">или </w:t>
            </w:r>
            <w:r w:rsidRPr="00A263F1">
              <w:rPr>
                <w:b/>
                <w:bCs/>
                <w:sz w:val="22"/>
                <w:szCs w:val="22"/>
                <w:lang w:eastAsia="ru-RU"/>
              </w:rPr>
              <w:t xml:space="preserve"> декларация</w:t>
            </w:r>
            <w:proofErr w:type="gramEnd"/>
            <w:r w:rsidRPr="00A263F1">
              <w:rPr>
                <w:b/>
                <w:bCs/>
                <w:sz w:val="22"/>
                <w:szCs w:val="22"/>
                <w:lang w:eastAsia="ru-RU"/>
              </w:rPr>
              <w:t xml:space="preserve"> о соответствии участника закупки критериям отнесения к субъектам малого и среднего предпринимательства);</w:t>
            </w:r>
          </w:p>
          <w:p w:rsidR="008D3DF5" w:rsidRPr="00597F4E" w:rsidRDefault="00BA1FE0" w:rsidP="008D3DF5">
            <w:pPr>
              <w:pStyle w:val="11"/>
              <w:widowControl w:val="0"/>
              <w:tabs>
                <w:tab w:val="left" w:pos="306"/>
              </w:tabs>
              <w:spacing w:after="0" w:line="240" w:lineRule="auto"/>
              <w:ind w:left="22" w:firstLine="470"/>
              <w:jc w:val="both"/>
              <w:rPr>
                <w:rFonts w:ascii="Times New Roman" w:hAnsi="Times New Roman"/>
                <w:b/>
              </w:rPr>
            </w:pPr>
            <w:r>
              <w:rPr>
                <w:rFonts w:ascii="Times New Roman" w:hAnsi="Times New Roman"/>
                <w:b/>
              </w:rPr>
              <w:t>У</w:t>
            </w:r>
            <w:r w:rsidR="008D3DF5">
              <w:rPr>
                <w:rFonts w:ascii="Times New Roman" w:hAnsi="Times New Roman"/>
                <w:b/>
              </w:rPr>
              <w:t>словия предоставления приоритета (</w:t>
            </w:r>
            <w:r w:rsidR="008D3DF5" w:rsidRPr="00597F4E">
              <w:rPr>
                <w:rFonts w:ascii="Times New Roman" w:hAnsi="Times New Roman"/>
                <w:b/>
              </w:rPr>
              <w:t>Постановление Правительства от 16.09.2016 №925</w:t>
            </w:r>
            <w:r w:rsidR="008D3DF5">
              <w:rPr>
                <w:rFonts w:ascii="Times New Roman" w:hAnsi="Times New Roman"/>
                <w:b/>
              </w:rPr>
              <w:t>)</w:t>
            </w:r>
            <w:r w:rsidR="008D3DF5" w:rsidRPr="00597F4E">
              <w:rPr>
                <w:rFonts w:ascii="Times New Roman" w:hAnsi="Times New Roman"/>
                <w:b/>
              </w:rPr>
              <w:t xml:space="preserve">: </w:t>
            </w:r>
          </w:p>
          <w:p w:rsidR="008D3DF5" w:rsidRPr="00597F4E" w:rsidRDefault="008D3DF5" w:rsidP="008D3DF5">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w:t>
            </w:r>
            <w:r>
              <w:rPr>
                <w:rFonts w:ascii="Times New Roman" w:hAnsi="Times New Roman"/>
              </w:rPr>
              <w:t xml:space="preserve"> у</w:t>
            </w:r>
            <w:r w:rsidRPr="00597F4E">
              <w:rPr>
                <w:rFonts w:ascii="Times New Roman" w:hAnsi="Times New Roman"/>
              </w:rPr>
              <w:t>казание (декларирование) участником закупки в заявке на участие в закупке наименование страны происхождения поставляемых товаров (оказываемых работ, услуг);</w:t>
            </w:r>
          </w:p>
          <w:p w:rsidR="008D3DF5" w:rsidRPr="00597F4E" w:rsidRDefault="008D3DF5" w:rsidP="008D3DF5">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 xml:space="preserve">- </w:t>
            </w:r>
            <w:r>
              <w:rPr>
                <w:rFonts w:ascii="Times New Roman" w:hAnsi="Times New Roman"/>
              </w:rPr>
              <w:t>у</w:t>
            </w:r>
            <w:r w:rsidRPr="00597F4E">
              <w:rPr>
                <w:rFonts w:ascii="Times New Roman" w:hAnsi="Times New Roman"/>
              </w:rPr>
              <w:t>частник закупки несет ответственность</w:t>
            </w:r>
            <w:r>
              <w:rPr>
                <w:rFonts w:ascii="Times New Roman" w:hAnsi="Times New Roman"/>
              </w:rPr>
              <w:t xml:space="preserve"> </w:t>
            </w:r>
            <w:r w:rsidRPr="00597F4E">
              <w:rPr>
                <w:rFonts w:ascii="Times New Roman" w:hAnsi="Times New Roman"/>
              </w:rPr>
              <w:t xml:space="preserve">за предоставление недостоверных сведений о стране происхождения </w:t>
            </w:r>
            <w:proofErr w:type="gramStart"/>
            <w:r w:rsidRPr="00597F4E">
              <w:rPr>
                <w:rFonts w:ascii="Times New Roman" w:hAnsi="Times New Roman"/>
              </w:rPr>
              <w:t>товара</w:t>
            </w:r>
            <w:proofErr w:type="gramEnd"/>
            <w:r w:rsidRPr="00597F4E">
              <w:rPr>
                <w:rFonts w:ascii="Times New Roman" w:hAnsi="Times New Roman"/>
              </w:rPr>
              <w:t xml:space="preserve"> указанного в заявке на участие;</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597F4E">
              <w:rPr>
                <w:rFonts w:ascii="Times New Roman" w:hAnsi="Times New Roman"/>
              </w:rPr>
              <w:t>в закупке</w:t>
            </w:r>
            <w:proofErr w:type="gramEnd"/>
            <w:r w:rsidRPr="00597F4E">
              <w:rPr>
                <w:rFonts w:ascii="Times New Roman" w:hAnsi="Times New Roman"/>
              </w:rPr>
              <w:t xml:space="preserve"> и </w:t>
            </w:r>
            <w:r w:rsidRPr="00597F4E">
              <w:rPr>
                <w:rFonts w:ascii="Times New Roman" w:hAnsi="Times New Roman"/>
              </w:rPr>
              <w:lastRenderedPageBreak/>
              <w:t>такая заявка рассматривается как содержащая предложение о поставке иностранных товаров;</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597F4E">
                <w:rPr>
                  <w:rFonts w:ascii="Times New Roman" w:hAnsi="Times New Roman"/>
                </w:rPr>
                <w:t>подпунктами "г"</w:t>
              </w:r>
            </w:hyperlink>
            <w:r w:rsidRPr="00597F4E">
              <w:rPr>
                <w:rFonts w:ascii="Times New Roman" w:hAnsi="Times New Roman"/>
              </w:rPr>
              <w:t xml:space="preserve"> и </w:t>
            </w:r>
            <w:hyperlink w:anchor="Par19" w:history="1">
              <w:r w:rsidRPr="00597F4E">
                <w:rPr>
                  <w:rFonts w:ascii="Times New Roman" w:hAnsi="Times New Roman"/>
                </w:rPr>
                <w:t>"д"</w:t>
              </w:r>
            </w:hyperlink>
            <w:r>
              <w:rPr>
                <w:rFonts w:ascii="Times New Roman" w:hAnsi="Times New Roman"/>
              </w:rPr>
              <w:t xml:space="preserve"> пункта 9 документации</w:t>
            </w:r>
            <w:r w:rsidRPr="00597F4E">
              <w:rPr>
                <w:rFonts w:ascii="Times New Roman" w:hAnsi="Times New Roman"/>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597F4E">
              <w:rPr>
                <w:rFonts w:ascii="Times New Roman" w:hAnsi="Times New Roman"/>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w:t>
            </w:r>
            <w:r>
              <w:rPr>
                <w:rFonts w:ascii="Times New Roman" w:hAnsi="Times New Roman"/>
              </w:rPr>
              <w:t xml:space="preserve"> Правительства № 925</w:t>
            </w:r>
            <w:r w:rsidRPr="00597F4E">
              <w:rPr>
                <w:rFonts w:ascii="Times New Roman" w:hAnsi="Times New Roman"/>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7B25BD">
              <w:rPr>
                <w:rFonts w:ascii="Times New Roman" w:hAnsi="Times New Roman"/>
                <w:b/>
              </w:rPr>
              <w:t>Приоритет не предоставляется в случаях, если</w:t>
            </w:r>
            <w:r w:rsidRPr="00817B04">
              <w:rPr>
                <w:rFonts w:ascii="Times New Roman" w:hAnsi="Times New Roman"/>
              </w:rPr>
              <w:t>:</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а) закупка признана несостоявшейся и договор заключается с единственным участником закупки;</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bookmarkStart w:id="22" w:name="Par18"/>
            <w:bookmarkEnd w:id="22"/>
            <w:r w:rsidRPr="00817B04">
              <w:rPr>
                <w:rFonts w:ascii="Times New Roman" w:hAnsi="Times New Roman"/>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w:t>
            </w:r>
            <w:r w:rsidRPr="00817B04">
              <w:rPr>
                <w:rFonts w:ascii="Times New Roman" w:hAnsi="Times New Roman"/>
              </w:rPr>
              <w:lastRenderedPageBreak/>
              <w:t>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7B25BD" w:rsidRDefault="008D3DF5" w:rsidP="008D3DF5">
            <w:pPr>
              <w:widowControl w:val="0"/>
              <w:autoSpaceDE w:val="0"/>
              <w:autoSpaceDN w:val="0"/>
              <w:adjustRightInd w:val="0"/>
              <w:spacing w:after="0" w:line="240" w:lineRule="auto"/>
              <w:ind w:firstLine="539"/>
              <w:jc w:val="both"/>
              <w:rPr>
                <w:rFonts w:ascii="Times New Roman" w:hAnsi="Times New Roman"/>
              </w:rPr>
            </w:pPr>
            <w:bookmarkStart w:id="23" w:name="Par19"/>
            <w:bookmarkEnd w:id="23"/>
            <w:r w:rsidRPr="00817B04">
              <w:rPr>
                <w:rFonts w:ascii="Times New Roman" w:hAnsi="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D3DF5" w:rsidRPr="001768D5"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1768D5">
              <w:rPr>
                <w:rFonts w:ascii="Times New Roman" w:eastAsia="Times New Roman" w:hAnsi="Times New Roman"/>
                <w:lang w:eastAsia="ar-SA"/>
              </w:rPr>
              <w:t xml:space="preserve">3.2. Требования, предъявляемые к участникам, применяются в равной степени ко всем участникам. </w:t>
            </w:r>
          </w:p>
          <w:p w:rsidR="008D3DF5" w:rsidRPr="00BC6337" w:rsidRDefault="008D3DF5" w:rsidP="008D3DF5">
            <w:pPr>
              <w:widowControl w:val="0"/>
              <w:spacing w:after="0" w:line="240" w:lineRule="auto"/>
              <w:jc w:val="both"/>
              <w:rPr>
                <w:rFonts w:ascii="Times New Roman" w:hAnsi="Times New Roman"/>
              </w:rPr>
            </w:pPr>
            <w:r w:rsidRPr="001768D5">
              <w:rPr>
                <w:rFonts w:ascii="Times New Roman" w:eastAsia="Times New Roman" w:hAnsi="Times New Roman"/>
                <w:b/>
                <w:lang w:eastAsia="ar-SA"/>
              </w:rPr>
              <w:t xml:space="preserve">Примечание: </w:t>
            </w:r>
            <w:r w:rsidRPr="001768D5">
              <w:rPr>
                <w:rFonts w:ascii="Times New Roman" w:eastAsia="Times New Roman" w:hAnsi="Times New Roman"/>
                <w:lang w:eastAsia="ar-SA"/>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Оценка производится по единственному критерию – цена. Победителем признается участник, соответствующий требованиям извещения и документации, подавший заявку, которая отвечает всем требованиям извещения и документации и в которой содержится наиболее низкое предложение о цене договора. При равенстве цен в заявках победителем признается участник, заявка которого подана ранее остальных заявок с такими же ценами.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 день до дня окончания подачи заявок.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74A50" w:rsidRDefault="008D3DF5" w:rsidP="008D3DF5">
            <w:pPr>
              <w:widowControl w:val="0"/>
              <w:spacing w:after="0" w:line="240" w:lineRule="auto"/>
              <w:jc w:val="both"/>
              <w:rPr>
                <w:rFonts w:ascii="Times New Roman" w:hAnsi="Times New Roman"/>
              </w:rPr>
            </w:pPr>
            <w:r w:rsidRPr="00B74A50">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8D3DF5" w:rsidRPr="00B74A50" w:rsidRDefault="008D3DF5" w:rsidP="008D3DF5">
            <w:pPr>
              <w:widowControl w:val="0"/>
              <w:spacing w:after="0" w:line="240" w:lineRule="auto"/>
              <w:jc w:val="both"/>
              <w:rPr>
                <w:rFonts w:ascii="Times New Roman" w:hAnsi="Times New Roman"/>
              </w:rPr>
            </w:pPr>
            <w:r w:rsidRPr="00B74A50">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8D3DF5" w:rsidRPr="00B74A50" w:rsidRDefault="008D3DF5" w:rsidP="007270E6">
            <w:pPr>
              <w:widowControl w:val="0"/>
              <w:spacing w:after="0" w:line="240" w:lineRule="auto"/>
              <w:jc w:val="both"/>
              <w:rPr>
                <w:rFonts w:ascii="Times New Roman" w:hAnsi="Times New Roman"/>
              </w:rPr>
            </w:pPr>
            <w:r w:rsidRPr="00B74A50">
              <w:rPr>
                <w:rFonts w:ascii="Times New Roman" w:hAnsi="Times New Roman"/>
              </w:rPr>
              <w:t xml:space="preserve">Заказчик в ответ на запрос, </w:t>
            </w:r>
            <w:r w:rsidR="00A315DC">
              <w:rPr>
                <w:rFonts w:ascii="Times New Roman" w:hAnsi="Times New Roman"/>
              </w:rPr>
              <w:t xml:space="preserve">поступивший </w:t>
            </w:r>
            <w:r w:rsidR="00A315DC" w:rsidRPr="00A315DC">
              <w:rPr>
                <w:rFonts w:ascii="Times New Roman" w:hAnsi="Times New Roman"/>
                <w:highlight w:val="yellow"/>
              </w:rPr>
              <w:t xml:space="preserve">до </w:t>
            </w:r>
            <w:r w:rsidR="007270E6">
              <w:rPr>
                <w:rFonts w:ascii="Times New Roman" w:hAnsi="Times New Roman"/>
                <w:highlight w:val="yellow"/>
              </w:rPr>
              <w:t>«29</w:t>
            </w:r>
            <w:r w:rsidR="0036511D">
              <w:rPr>
                <w:rFonts w:ascii="Times New Roman" w:hAnsi="Times New Roman"/>
                <w:highlight w:val="yellow"/>
              </w:rPr>
              <w:t>»</w:t>
            </w:r>
            <w:r w:rsidR="007270E6" w:rsidRPr="007270E6">
              <w:rPr>
                <w:rFonts w:ascii="Times New Roman" w:hAnsi="Times New Roman"/>
                <w:highlight w:val="yellow"/>
              </w:rPr>
              <w:t xml:space="preserve"> </w:t>
            </w:r>
            <w:proofErr w:type="gramStart"/>
            <w:r w:rsidR="007270E6">
              <w:rPr>
                <w:rFonts w:ascii="Times New Roman" w:hAnsi="Times New Roman"/>
                <w:highlight w:val="yellow"/>
              </w:rPr>
              <w:t>апреля</w:t>
            </w:r>
            <w:r w:rsidR="004D3483" w:rsidRPr="00A315DC">
              <w:rPr>
                <w:rFonts w:ascii="Times New Roman" w:hAnsi="Times New Roman"/>
                <w:highlight w:val="yellow"/>
              </w:rPr>
              <w:t xml:space="preserve"> </w:t>
            </w:r>
            <w:r w:rsidRPr="00A315DC">
              <w:rPr>
                <w:rFonts w:ascii="Times New Roman" w:hAnsi="Times New Roman"/>
                <w:highlight w:val="yellow"/>
              </w:rPr>
              <w:t xml:space="preserve"> </w:t>
            </w:r>
            <w:r w:rsidRPr="00BA1FE0">
              <w:rPr>
                <w:rFonts w:ascii="Times New Roman" w:hAnsi="Times New Roman"/>
                <w:highlight w:val="yellow"/>
              </w:rPr>
              <w:t>201</w:t>
            </w:r>
            <w:r w:rsidR="00455FEC" w:rsidRPr="00BA1FE0">
              <w:rPr>
                <w:rFonts w:ascii="Times New Roman" w:hAnsi="Times New Roman"/>
                <w:highlight w:val="yellow"/>
              </w:rPr>
              <w:t>9</w:t>
            </w:r>
            <w:proofErr w:type="gramEnd"/>
            <w:r w:rsidRPr="00BA1FE0">
              <w:rPr>
                <w:rFonts w:ascii="Times New Roman" w:hAnsi="Times New Roman"/>
                <w:highlight w:val="yellow"/>
              </w:rPr>
              <w:t>года</w:t>
            </w:r>
            <w:r w:rsidRPr="00B74A50">
              <w:rPr>
                <w:rFonts w:ascii="Times New Roman" w:hAnsi="Times New Roman"/>
              </w:rPr>
              <w:t>, в течение 1 рабочего дня следующего после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 xml:space="preserve">Срок размещения протоколов, сформированных при </w:t>
            </w:r>
            <w:r w:rsidRPr="00BC6337">
              <w:rPr>
                <w:rFonts w:ascii="Times New Roman" w:hAnsi="Times New Roman"/>
              </w:rPr>
              <w:lastRenderedPageBreak/>
              <w:t>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В течение трех дней со дня подписания протоколов</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6B601E" w:rsidRDefault="00BA1FE0" w:rsidP="008D3DF5">
            <w:pPr>
              <w:widowControl w:val="0"/>
              <w:spacing w:after="0" w:line="240" w:lineRule="auto"/>
              <w:rPr>
                <w:rFonts w:ascii="Times New Roman" w:hAnsi="Times New Roman"/>
                <w:highlight w:val="yellow"/>
              </w:rPr>
            </w:pPr>
            <w:r w:rsidRPr="006B601E">
              <w:rPr>
                <w:rFonts w:ascii="Times New Roman" w:hAnsi="Times New Roman"/>
              </w:rPr>
              <w:t>Решение об отмене конкурентной закупки размещается в единой информационной системе в день принятия этого решения</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Решение может быть принято в любое время, до окончания срока подачи заявок, установленного в пункте 31 информационной карты. Изменения вносятся через ЭТП, в порядке, предусмотренном документами ЭТП, лицом уполномоченным действовать от имени заказчика.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3.11.3 Разъяснения положений заявки на участие в запросе </w:t>
            </w:r>
            <w:r w:rsidR="00FC1C9E">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производится. Заявка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отклонению. Участник, подавший такую заявку, не допускается к дальнейшему участию в запросе </w:t>
            </w:r>
            <w:r w:rsidR="00FC1C9E">
              <w:rPr>
                <w:rFonts w:ascii="Times New Roman" w:hAnsi="Times New Roman"/>
              </w:rPr>
              <w:t>котировок</w:t>
            </w:r>
            <w:r w:rsidRPr="00BC6337">
              <w:rPr>
                <w:rFonts w:ascii="Times New Roman" w:hAnsi="Times New Roman"/>
              </w:rPr>
              <w:t>.</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При наличии разночтений между ценой, указанной в заявке,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3.3.1 Срок действия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заявка остается действительной до момента подписания договора, начиная с даты подачи заявки.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9A46AB" w:rsidRDefault="008D3DF5" w:rsidP="008D3DF5">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8D3DF5" w:rsidRPr="009A46AB" w:rsidRDefault="008D3DF5" w:rsidP="008D3DF5">
            <w:pPr>
              <w:widowControl w:val="0"/>
              <w:spacing w:after="0" w:line="240" w:lineRule="auto"/>
              <w:ind w:firstLine="709"/>
              <w:jc w:val="both"/>
              <w:rPr>
                <w:rFonts w:ascii="Times New Roman" w:hAnsi="Times New Roman"/>
                <w:color w:val="000000"/>
              </w:rPr>
            </w:pPr>
            <w:r>
              <w:rPr>
                <w:rFonts w:ascii="Times New Roman" w:hAnsi="Times New Roman"/>
                <w:color w:val="000000"/>
              </w:rPr>
              <w:t>З</w:t>
            </w:r>
            <w:r w:rsidRPr="00622174">
              <w:rPr>
                <w:rFonts w:ascii="Times New Roman" w:hAnsi="Times New Roman"/>
                <w:color w:val="000000"/>
              </w:rPr>
              <w:t>аявк</w:t>
            </w:r>
            <w:r>
              <w:rPr>
                <w:rFonts w:ascii="Times New Roman" w:hAnsi="Times New Roman"/>
                <w:color w:val="000000"/>
              </w:rPr>
              <w:t>а</w:t>
            </w:r>
            <w:r w:rsidRPr="00622174">
              <w:rPr>
                <w:rFonts w:ascii="Times New Roman" w:hAnsi="Times New Roman"/>
                <w:color w:val="000000"/>
              </w:rPr>
              <w:t xml:space="preserve"> на участие в открытом запросе котировок </w:t>
            </w:r>
            <w:r w:rsidRPr="009A46AB">
              <w:rPr>
                <w:rFonts w:ascii="Times New Roman" w:hAnsi="Times New Roman"/>
                <w:bCs/>
                <w:color w:val="000000"/>
              </w:rPr>
              <w:t>в электронной форме пода</w:t>
            </w:r>
            <w:r>
              <w:rPr>
                <w:rFonts w:ascii="Times New Roman" w:hAnsi="Times New Roman"/>
                <w:bCs/>
                <w:color w:val="000000"/>
              </w:rPr>
              <w:t>е</w:t>
            </w:r>
            <w:r w:rsidRPr="009A46AB">
              <w:rPr>
                <w:rFonts w:ascii="Times New Roman" w:hAnsi="Times New Roman"/>
                <w:bCs/>
                <w:color w:val="000000"/>
              </w:rPr>
              <w:t xml:space="preserve">тся </w:t>
            </w:r>
            <w:r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8D3DF5" w:rsidRPr="009A46AB" w:rsidRDefault="008D3DF5" w:rsidP="008D3DF5">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Правила регистрации претендента на участие в Запросе на ЭТП, аккредитация претендента на участие в Запросе на данной ЭТП, правила проведения процедур Запроса (в том числе подачи заявки) через данную ЭТП, определяются регламентом работы и инструкциями данной ЭТП. Участник закупки имеет право подать только одну заявку на участие в открытом запросе котировок в электронной форме. В случае проведения запроса по нескольким лотам Участник вправе подать только одну заявку в отношении каждого лота. Участник закупки, подавший более одной Заявки, не допускается к участию в Запросе.</w:t>
            </w:r>
          </w:p>
          <w:p w:rsidR="008D3DF5" w:rsidRPr="009A46AB" w:rsidRDefault="008D3DF5" w:rsidP="008D3DF5">
            <w:pPr>
              <w:widowControl w:val="0"/>
              <w:spacing w:after="0" w:line="240" w:lineRule="auto"/>
              <w:ind w:firstLine="709"/>
              <w:jc w:val="both"/>
              <w:rPr>
                <w:rFonts w:ascii="Times New Roman" w:hAnsi="Times New Roman"/>
                <w:color w:val="000000"/>
              </w:rPr>
            </w:pPr>
            <w:r w:rsidRPr="009A46AB">
              <w:rPr>
                <w:rFonts w:ascii="Times New Roman" w:hAnsi="Times New Roman"/>
                <w:color w:val="000000"/>
              </w:rPr>
              <w:t>Заявки должны быть поданы через ЭТП до истечения времени и даты, установленного в извещении о проведении Запроса.</w:t>
            </w:r>
          </w:p>
          <w:p w:rsidR="008D3DF5" w:rsidRPr="00BC6337" w:rsidRDefault="008D3DF5" w:rsidP="008D3DF5">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3.5.1, 3.5.2 Язык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Русский язык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3.6.1 Валюта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Российский рубль</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3.7.1 Требования к оформлению документов, входящих в состав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Электронные документы, входящие в состав заявки должны иметь один из распространенных форматов документов: с расширением (*.</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745A57">
            <w:pPr>
              <w:widowControl w:val="0"/>
              <w:spacing w:after="0" w:line="240" w:lineRule="auto"/>
              <w:rPr>
                <w:rFonts w:ascii="Times New Roman" w:hAnsi="Times New Roman"/>
              </w:rPr>
            </w:pPr>
            <w:r w:rsidRPr="00BC6337">
              <w:rPr>
                <w:rFonts w:ascii="Times New Roman" w:hAnsi="Times New Roman"/>
              </w:rPr>
              <w:t xml:space="preserve">3.8.1, </w:t>
            </w:r>
            <w:proofErr w:type="gramStart"/>
            <w:r w:rsidRPr="00BC6337">
              <w:rPr>
                <w:rFonts w:ascii="Times New Roman" w:hAnsi="Times New Roman"/>
              </w:rPr>
              <w:t>3.8.2,3.9.1</w:t>
            </w:r>
            <w:proofErr w:type="gramEnd"/>
            <w:r w:rsidRPr="00BC6337">
              <w:rPr>
                <w:rFonts w:ascii="Times New Roman" w:hAnsi="Times New Roman"/>
              </w:rPr>
              <w:t xml:space="preserve">, 3.10.1 Дата и время окончания подачи заявок (время </w:t>
            </w:r>
            <w:r w:rsidR="004D3483">
              <w:rPr>
                <w:rFonts w:ascii="Times New Roman" w:hAnsi="Times New Roman"/>
              </w:rPr>
              <w:t>местное</w:t>
            </w:r>
            <w:r w:rsidRPr="00BC6337">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7E6BD2" w:rsidRDefault="008D3DF5" w:rsidP="008D3DF5">
            <w:pPr>
              <w:widowControl w:val="0"/>
              <w:spacing w:after="0" w:line="240" w:lineRule="auto"/>
              <w:rPr>
                <w:rFonts w:ascii="Times New Roman" w:hAnsi="Times New Roman"/>
              </w:rPr>
            </w:pPr>
            <w:r w:rsidRPr="007E6BD2">
              <w:rPr>
                <w:rFonts w:ascii="Times New Roman" w:hAnsi="Times New Roman"/>
              </w:rPr>
              <w:t xml:space="preserve">Начало подачи заявок на участие в открытом запросе </w:t>
            </w:r>
            <w:proofErr w:type="gramStart"/>
            <w:r w:rsidR="00FC1C9E" w:rsidRPr="007E6BD2">
              <w:rPr>
                <w:rFonts w:ascii="Times New Roman" w:hAnsi="Times New Roman"/>
              </w:rPr>
              <w:t>котировок</w:t>
            </w:r>
            <w:r w:rsidR="00625F47">
              <w:rPr>
                <w:rFonts w:ascii="Times New Roman" w:hAnsi="Times New Roman"/>
              </w:rPr>
              <w:t>:  «</w:t>
            </w:r>
            <w:proofErr w:type="gramEnd"/>
            <w:r w:rsidR="00625F47">
              <w:rPr>
                <w:rFonts w:ascii="Times New Roman" w:hAnsi="Times New Roman"/>
              </w:rPr>
              <w:t>18</w:t>
            </w:r>
            <w:r w:rsidR="0036511D">
              <w:rPr>
                <w:rFonts w:ascii="Times New Roman" w:hAnsi="Times New Roman"/>
              </w:rPr>
              <w:t>»</w:t>
            </w:r>
            <w:r w:rsidR="00625F47">
              <w:rPr>
                <w:rFonts w:ascii="Times New Roman" w:hAnsi="Times New Roman"/>
              </w:rPr>
              <w:t xml:space="preserve"> апреля </w:t>
            </w:r>
            <w:r w:rsidR="004D3483" w:rsidRPr="007E6BD2">
              <w:rPr>
                <w:rFonts w:ascii="Times New Roman" w:hAnsi="Times New Roman"/>
              </w:rPr>
              <w:t>201</w:t>
            </w:r>
            <w:r w:rsidR="00455FEC" w:rsidRPr="007E6BD2">
              <w:rPr>
                <w:rFonts w:ascii="Times New Roman" w:hAnsi="Times New Roman"/>
              </w:rPr>
              <w:t>9</w:t>
            </w:r>
            <w:r w:rsidR="004D3483" w:rsidRPr="007E6BD2">
              <w:rPr>
                <w:rFonts w:ascii="Times New Roman" w:hAnsi="Times New Roman"/>
              </w:rPr>
              <w:t xml:space="preserve"> г.</w:t>
            </w:r>
          </w:p>
          <w:p w:rsidR="007E6BD2" w:rsidRDefault="008D3DF5" w:rsidP="008D3DF5">
            <w:pPr>
              <w:widowControl w:val="0"/>
              <w:spacing w:after="0" w:line="240" w:lineRule="auto"/>
              <w:rPr>
                <w:rFonts w:ascii="Times New Roman" w:hAnsi="Times New Roman"/>
              </w:rPr>
            </w:pPr>
            <w:r w:rsidRPr="007E6BD2">
              <w:rPr>
                <w:rFonts w:ascii="Times New Roman" w:hAnsi="Times New Roman"/>
              </w:rPr>
              <w:t xml:space="preserve">Окончание подачи </w:t>
            </w:r>
            <w:proofErr w:type="gramStart"/>
            <w:r w:rsidRPr="007E6BD2">
              <w:rPr>
                <w:rFonts w:ascii="Times New Roman" w:hAnsi="Times New Roman"/>
              </w:rPr>
              <w:t>зая</w:t>
            </w:r>
            <w:r w:rsidR="007E6BD2">
              <w:rPr>
                <w:rFonts w:ascii="Times New Roman" w:hAnsi="Times New Roman"/>
              </w:rPr>
              <w:t xml:space="preserve">вок </w:t>
            </w:r>
            <w:r w:rsidR="00A518C2">
              <w:rPr>
                <w:rFonts w:ascii="Times New Roman" w:hAnsi="Times New Roman"/>
              </w:rPr>
              <w:t xml:space="preserve"> (</w:t>
            </w:r>
            <w:proofErr w:type="gramEnd"/>
            <w:r w:rsidR="00A518C2">
              <w:rPr>
                <w:rFonts w:ascii="Times New Roman" w:hAnsi="Times New Roman"/>
              </w:rPr>
              <w:t>открытие доступа к заявкам)</w:t>
            </w:r>
            <w:r w:rsidRPr="007E6BD2">
              <w:rPr>
                <w:rFonts w:ascii="Times New Roman" w:hAnsi="Times New Roman"/>
              </w:rPr>
              <w:t>:</w:t>
            </w:r>
          </w:p>
          <w:p w:rsidR="008D3DF5" w:rsidRPr="007E6BD2" w:rsidRDefault="008D3DF5" w:rsidP="008D3DF5">
            <w:pPr>
              <w:widowControl w:val="0"/>
              <w:spacing w:after="0" w:line="240" w:lineRule="auto"/>
              <w:rPr>
                <w:rFonts w:ascii="Times New Roman" w:hAnsi="Times New Roman"/>
              </w:rPr>
            </w:pPr>
            <w:r w:rsidRPr="007E6BD2">
              <w:rPr>
                <w:rFonts w:ascii="Times New Roman" w:hAnsi="Times New Roman"/>
              </w:rPr>
              <w:t xml:space="preserve"> </w:t>
            </w:r>
            <w:r w:rsidR="00625F47">
              <w:rPr>
                <w:rFonts w:ascii="Times New Roman" w:hAnsi="Times New Roman"/>
                <w:highlight w:val="yellow"/>
              </w:rPr>
              <w:t>«29</w:t>
            </w:r>
            <w:r w:rsidR="0036511D">
              <w:rPr>
                <w:rFonts w:ascii="Times New Roman" w:hAnsi="Times New Roman"/>
                <w:highlight w:val="yellow"/>
              </w:rPr>
              <w:t>»</w:t>
            </w:r>
            <w:r w:rsidR="00625F47">
              <w:rPr>
                <w:rFonts w:ascii="Times New Roman" w:hAnsi="Times New Roman"/>
                <w:highlight w:val="yellow"/>
              </w:rPr>
              <w:t xml:space="preserve"> апреля</w:t>
            </w:r>
            <w:r w:rsidRPr="00A518C2">
              <w:rPr>
                <w:rFonts w:ascii="Times New Roman" w:hAnsi="Times New Roman"/>
                <w:highlight w:val="yellow"/>
              </w:rPr>
              <w:t xml:space="preserve"> 201</w:t>
            </w:r>
            <w:r w:rsidR="00455FEC" w:rsidRPr="00A518C2">
              <w:rPr>
                <w:rFonts w:ascii="Times New Roman" w:hAnsi="Times New Roman"/>
                <w:highlight w:val="yellow"/>
              </w:rPr>
              <w:t>9</w:t>
            </w:r>
            <w:r w:rsidR="004102D0" w:rsidRPr="00A518C2">
              <w:rPr>
                <w:rFonts w:ascii="Times New Roman" w:hAnsi="Times New Roman"/>
                <w:highlight w:val="yellow"/>
              </w:rPr>
              <w:t xml:space="preserve"> </w:t>
            </w:r>
            <w:r w:rsidRPr="00A518C2">
              <w:rPr>
                <w:rFonts w:ascii="Times New Roman" w:hAnsi="Times New Roman"/>
                <w:highlight w:val="yellow"/>
              </w:rPr>
              <w:t xml:space="preserve">г. – </w:t>
            </w:r>
            <w:r w:rsidR="00625F47">
              <w:rPr>
                <w:rFonts w:ascii="Times New Roman" w:hAnsi="Times New Roman"/>
                <w:highlight w:val="yellow"/>
              </w:rPr>
              <w:t>11</w:t>
            </w:r>
            <w:r w:rsidR="00901C62" w:rsidRPr="00A518C2">
              <w:rPr>
                <w:rFonts w:ascii="Times New Roman" w:hAnsi="Times New Roman"/>
                <w:highlight w:val="yellow"/>
              </w:rPr>
              <w:t xml:space="preserve"> часов </w:t>
            </w:r>
            <w:r w:rsidR="00A262F4" w:rsidRPr="00A518C2">
              <w:rPr>
                <w:rFonts w:ascii="Times New Roman" w:hAnsi="Times New Roman"/>
                <w:highlight w:val="yellow"/>
              </w:rPr>
              <w:t>00</w:t>
            </w:r>
            <w:r w:rsidRPr="00A518C2">
              <w:rPr>
                <w:rFonts w:ascii="Times New Roman" w:hAnsi="Times New Roman"/>
                <w:highlight w:val="yellow"/>
              </w:rPr>
              <w:t xml:space="preserve"> минут</w:t>
            </w:r>
          </w:p>
          <w:p w:rsidR="008D3DF5" w:rsidRPr="00BA1FE0" w:rsidRDefault="008D3DF5" w:rsidP="008D3DF5">
            <w:pPr>
              <w:widowControl w:val="0"/>
              <w:spacing w:after="0" w:line="240" w:lineRule="auto"/>
              <w:jc w:val="both"/>
              <w:rPr>
                <w:rFonts w:ascii="Times New Roman" w:hAnsi="Times New Roman"/>
                <w:highlight w:val="yellow"/>
              </w:rPr>
            </w:pPr>
            <w:r w:rsidRPr="007E6BD2">
              <w:rPr>
                <w:rFonts w:ascii="Times New Roman" w:hAnsi="Times New Roman"/>
              </w:rPr>
              <w:t>Заявки подаются через ЭТП, в порядке, установленном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2.4.2, 3.9.1 Изменение и отзыв заявок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8D3DF5" w:rsidP="008D3DF5">
            <w:pPr>
              <w:widowControl w:val="0"/>
              <w:spacing w:after="0" w:line="240" w:lineRule="auto"/>
              <w:jc w:val="both"/>
              <w:rPr>
                <w:rFonts w:ascii="Times New Roman" w:hAnsi="Times New Roman"/>
              </w:rPr>
            </w:pPr>
            <w:r w:rsidRPr="009F0164">
              <w:rPr>
                <w:rFonts w:ascii="Times New Roman" w:hAnsi="Times New Roman"/>
              </w:rPr>
              <w:t>Изменение и отзыв заявки, осуществляются при помощи программных средств ЭТП, до даты окончания подачи заявок, указанной в пункте 31 информационной карты в порядке, установленном документами ЭТП.</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A518C2" w:rsidP="00FA266C">
            <w:pPr>
              <w:widowControl w:val="0"/>
              <w:spacing w:after="0" w:line="240" w:lineRule="auto"/>
              <w:rPr>
                <w:rFonts w:ascii="Times New Roman" w:hAnsi="Times New Roman"/>
              </w:rPr>
            </w:pPr>
            <w:r>
              <w:rPr>
                <w:rFonts w:ascii="Times New Roman" w:hAnsi="Times New Roman"/>
              </w:rPr>
              <w:t>3.11.1</w:t>
            </w:r>
            <w:r w:rsidR="007E6BD2">
              <w:rPr>
                <w:rFonts w:ascii="Times New Roman" w:hAnsi="Times New Roman"/>
              </w:rPr>
              <w:t xml:space="preserve"> </w:t>
            </w:r>
            <w:r w:rsidR="00FD3786">
              <w:rPr>
                <w:rFonts w:ascii="Times New Roman" w:hAnsi="Times New Roman"/>
              </w:rPr>
              <w:t>О</w:t>
            </w:r>
            <w:r w:rsidR="00F97815">
              <w:rPr>
                <w:rFonts w:ascii="Times New Roman" w:hAnsi="Times New Roman"/>
              </w:rPr>
              <w:t>ценка</w:t>
            </w:r>
            <w:r w:rsidR="008D3DF5" w:rsidRPr="00864C6D">
              <w:rPr>
                <w:rFonts w:ascii="Times New Roman" w:hAnsi="Times New Roman"/>
              </w:rPr>
              <w:t xml:space="preserve"> </w:t>
            </w:r>
            <w:r w:rsidR="00FD3786">
              <w:rPr>
                <w:rFonts w:ascii="Times New Roman" w:hAnsi="Times New Roman"/>
              </w:rPr>
              <w:t xml:space="preserve">и сопоставление заявок </w:t>
            </w:r>
            <w:r w:rsidR="008D3DF5" w:rsidRPr="00864C6D">
              <w:rPr>
                <w:rFonts w:ascii="Times New Roman" w:hAnsi="Times New Roman"/>
              </w:rPr>
              <w:t>(время м</w:t>
            </w:r>
            <w:r w:rsidR="004D3483">
              <w:rPr>
                <w:rFonts w:ascii="Times New Roman" w:hAnsi="Times New Roman"/>
              </w:rPr>
              <w:t>естно</w:t>
            </w:r>
            <w:r w:rsidR="008D3DF5" w:rsidRPr="00864C6D">
              <w:rPr>
                <w:rFonts w:ascii="Times New Roman" w:hAnsi="Times New Roman"/>
              </w:rPr>
              <w:t>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7E6BD2" w:rsidRDefault="00625F47" w:rsidP="008D3DF5">
            <w:pPr>
              <w:widowControl w:val="0"/>
              <w:spacing w:after="0" w:line="240" w:lineRule="auto"/>
              <w:rPr>
                <w:rFonts w:ascii="Times New Roman" w:hAnsi="Times New Roman"/>
                <w:highlight w:val="yellow"/>
              </w:rPr>
            </w:pPr>
            <w:r>
              <w:rPr>
                <w:rFonts w:ascii="Times New Roman" w:hAnsi="Times New Roman"/>
                <w:highlight w:val="yellow"/>
              </w:rPr>
              <w:t>«30</w:t>
            </w:r>
            <w:r w:rsidR="0036511D">
              <w:rPr>
                <w:rFonts w:ascii="Times New Roman" w:hAnsi="Times New Roman"/>
                <w:highlight w:val="yellow"/>
              </w:rPr>
              <w:t>»</w:t>
            </w:r>
            <w:r>
              <w:rPr>
                <w:rFonts w:ascii="Times New Roman" w:hAnsi="Times New Roman"/>
                <w:highlight w:val="yellow"/>
              </w:rPr>
              <w:t xml:space="preserve"> апреля</w:t>
            </w:r>
            <w:r w:rsidR="008D3DF5" w:rsidRPr="007E6BD2">
              <w:rPr>
                <w:rFonts w:ascii="Times New Roman" w:hAnsi="Times New Roman"/>
                <w:highlight w:val="yellow"/>
              </w:rPr>
              <w:t xml:space="preserve"> 201</w:t>
            </w:r>
            <w:r w:rsidR="00DF4F40" w:rsidRPr="007E6BD2">
              <w:rPr>
                <w:rFonts w:ascii="Times New Roman" w:hAnsi="Times New Roman"/>
                <w:highlight w:val="yellow"/>
              </w:rPr>
              <w:t xml:space="preserve">9 </w:t>
            </w:r>
            <w:r w:rsidR="008D3DF5" w:rsidRPr="007E6BD2">
              <w:rPr>
                <w:rFonts w:ascii="Times New Roman" w:hAnsi="Times New Roman"/>
                <w:highlight w:val="yellow"/>
              </w:rPr>
              <w:t xml:space="preserve">г.  – </w:t>
            </w:r>
            <w:r>
              <w:rPr>
                <w:rFonts w:ascii="Times New Roman" w:hAnsi="Times New Roman"/>
                <w:highlight w:val="yellow"/>
              </w:rPr>
              <w:t>09</w:t>
            </w:r>
            <w:bookmarkStart w:id="24" w:name="_GoBack"/>
            <w:bookmarkEnd w:id="24"/>
            <w:r w:rsidR="0036511D">
              <w:rPr>
                <w:rFonts w:ascii="Times New Roman" w:hAnsi="Times New Roman"/>
                <w:highlight w:val="yellow"/>
              </w:rPr>
              <w:t xml:space="preserve"> ч. 0</w:t>
            </w:r>
            <w:r w:rsidR="007E360D" w:rsidRPr="007E6BD2">
              <w:rPr>
                <w:rFonts w:ascii="Times New Roman" w:hAnsi="Times New Roman"/>
                <w:highlight w:val="yellow"/>
              </w:rPr>
              <w:t>0</w:t>
            </w:r>
            <w:r w:rsidR="004102D0" w:rsidRPr="007E6BD2">
              <w:rPr>
                <w:rFonts w:ascii="Times New Roman" w:hAnsi="Times New Roman"/>
                <w:highlight w:val="yellow"/>
              </w:rPr>
              <w:t xml:space="preserve"> мин.</w:t>
            </w:r>
          </w:p>
          <w:p w:rsidR="008D3DF5" w:rsidRPr="007E6BD2" w:rsidRDefault="008D3DF5" w:rsidP="008D3DF5">
            <w:pPr>
              <w:widowControl w:val="0"/>
              <w:spacing w:after="0" w:line="240" w:lineRule="auto"/>
              <w:rPr>
                <w:rFonts w:ascii="Times New Roman" w:hAnsi="Times New Roman"/>
                <w:highlight w:val="yellow"/>
              </w:rPr>
            </w:pPr>
            <w:r w:rsidRPr="007E6BD2">
              <w:rPr>
                <w:rFonts w:ascii="Times New Roman" w:hAnsi="Times New Roman"/>
                <w:highlight w:val="yellow"/>
              </w:rPr>
              <w:t xml:space="preserve">694020, Сахалинская область, </w:t>
            </w:r>
          </w:p>
          <w:p w:rsidR="008D3DF5" w:rsidRPr="00BA1FE0" w:rsidRDefault="008D3DF5" w:rsidP="008D3DF5">
            <w:pPr>
              <w:widowControl w:val="0"/>
              <w:spacing w:after="0" w:line="240" w:lineRule="auto"/>
              <w:rPr>
                <w:rFonts w:ascii="Times New Roman" w:hAnsi="Times New Roman"/>
                <w:highlight w:val="yellow"/>
              </w:rPr>
            </w:pPr>
            <w:r w:rsidRPr="007E6BD2">
              <w:rPr>
                <w:rFonts w:ascii="Times New Roman" w:hAnsi="Times New Roman"/>
                <w:highlight w:val="yellow"/>
              </w:rPr>
              <w:t xml:space="preserve">г. Корсаков, бульвар Приморский, 4/2, </w:t>
            </w:r>
            <w:proofErr w:type="spellStart"/>
            <w:r w:rsidRPr="007E6BD2">
              <w:rPr>
                <w:rFonts w:ascii="Times New Roman" w:hAnsi="Times New Roman"/>
                <w:highlight w:val="yellow"/>
              </w:rPr>
              <w:t>каб</w:t>
            </w:r>
            <w:proofErr w:type="spellEnd"/>
            <w:r w:rsidRPr="007E6BD2">
              <w:rPr>
                <w:rFonts w:ascii="Times New Roman" w:hAnsi="Times New Roman"/>
                <w:highlight w:val="yellow"/>
              </w:rPr>
              <w:t>. 16</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97815">
            <w:pPr>
              <w:widowControl w:val="0"/>
              <w:spacing w:after="0" w:line="240" w:lineRule="auto"/>
              <w:rPr>
                <w:rFonts w:ascii="Times New Roman" w:hAnsi="Times New Roman"/>
              </w:rPr>
            </w:pPr>
            <w:r w:rsidRPr="00BC6337">
              <w:rPr>
                <w:rFonts w:ascii="Times New Roman" w:hAnsi="Times New Roman"/>
              </w:rPr>
              <w:t>3.12.</w:t>
            </w:r>
            <w:r w:rsidR="00F97815">
              <w:rPr>
                <w:rFonts w:ascii="Times New Roman" w:hAnsi="Times New Roman"/>
              </w:rPr>
              <w:t>2</w:t>
            </w:r>
            <w:r w:rsidRPr="00BC6337">
              <w:rPr>
                <w:rFonts w:ascii="Times New Roman" w:hAnsi="Times New Roman"/>
              </w:rPr>
              <w:t xml:space="preserve"> Возможность, порядок проведения </w:t>
            </w:r>
            <w:r w:rsidRPr="00BC6337">
              <w:rPr>
                <w:rFonts w:ascii="Times New Roman" w:hAnsi="Times New Roman"/>
              </w:rPr>
              <w:lastRenderedPageBreak/>
              <w:t>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Не предусмотрена</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lastRenderedPageBreak/>
              <w:t>3</w:t>
            </w:r>
            <w:r w:rsidR="00FA266C">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8D3DF5">
            <w:pPr>
              <w:widowControl w:val="0"/>
              <w:spacing w:after="0" w:line="240" w:lineRule="auto"/>
              <w:rPr>
                <w:rFonts w:ascii="Times New Roman" w:hAnsi="Times New Roman"/>
              </w:rPr>
            </w:pPr>
            <w:r w:rsidRPr="00BC6337">
              <w:rPr>
                <w:rFonts w:ascii="Times New Roman" w:hAnsi="Times New Roman"/>
              </w:rPr>
              <w:t xml:space="preserve">2.2.7,3.13.1,3.12.8 </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F97815">
            <w:pPr>
              <w:widowControl w:val="0"/>
              <w:spacing w:after="0" w:line="240" w:lineRule="auto"/>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котировочных заявок 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Pr="00D74DCE" w:rsidRDefault="008D3DF5" w:rsidP="008D3DF5">
            <w:pPr>
              <w:widowControl w:val="0"/>
              <w:autoSpaceDE w:val="0"/>
              <w:autoSpaceDN w:val="0"/>
              <w:adjustRightInd w:val="0"/>
              <w:spacing w:after="0" w:line="240" w:lineRule="auto"/>
              <w:ind w:firstLine="540"/>
              <w:jc w:val="both"/>
            </w:pPr>
            <w:r w:rsidRPr="0032185E">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roofErr w:type="gramStart"/>
            <w:r w:rsidRPr="00BC6337">
              <w:rPr>
                <w:rFonts w:ascii="Times New Roman" w:hAnsi="Times New Roman"/>
              </w:rPr>
              <w:t>2.3.13,3.13.2</w:t>
            </w:r>
            <w:proofErr w:type="gramEnd"/>
            <w:r w:rsidRPr="00BC6337">
              <w:rPr>
                <w:rFonts w:ascii="Times New Roman" w:hAnsi="Times New Roman"/>
              </w:rPr>
              <w:t>,3.13.4.1 Срок подписания договора участником и возврата 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5 рабочих дней, со дня получения от заказчика проекта договора.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предусмотрено</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2.4.4 Порядок получения информации о причинах отклонения и /или проигрыша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Указываются в протоколе рассмотрения заявок в графе «Причины отклонения»</w:t>
            </w:r>
          </w:p>
        </w:tc>
      </w:tr>
    </w:tbl>
    <w:p w:rsidR="008D3DF5" w:rsidRDefault="008D3DF5" w:rsidP="008D3DF5">
      <w:pPr>
        <w:spacing w:before="360" w:after="0" w:line="240" w:lineRule="auto"/>
        <w:jc w:val="center"/>
        <w:rPr>
          <w:b/>
        </w:rPr>
      </w:pPr>
      <w:bookmarkStart w:id="25" w:name="5"/>
      <w:bookmarkEnd w:id="25"/>
      <w:r>
        <w:rPr>
          <w:b/>
        </w:rPr>
        <w:br w:type="page"/>
      </w:r>
    </w:p>
    <w:p w:rsidR="008D3DF5" w:rsidRPr="00D668C0" w:rsidRDefault="008D3DF5" w:rsidP="008D3DF5">
      <w:pPr>
        <w:widowControl w:val="0"/>
        <w:spacing w:after="0" w:line="240" w:lineRule="auto"/>
        <w:jc w:val="center"/>
        <w:rPr>
          <w:rFonts w:ascii="Times New Roman" w:hAnsi="Times New Roman"/>
          <w:b/>
        </w:rPr>
      </w:pPr>
      <w:r w:rsidRPr="00D55B92">
        <w:rPr>
          <w:rFonts w:ascii="Times New Roman" w:hAnsi="Times New Roman"/>
          <w:b/>
        </w:rPr>
        <w:lastRenderedPageBreak/>
        <w:t xml:space="preserve">Раздел </w:t>
      </w:r>
      <w:r w:rsidRPr="00D55B92">
        <w:rPr>
          <w:rFonts w:ascii="Times New Roman" w:hAnsi="Times New Roman"/>
          <w:b/>
          <w:lang w:val="en-US"/>
        </w:rPr>
        <w:t>III</w:t>
      </w:r>
    </w:p>
    <w:p w:rsidR="00AB6361" w:rsidRPr="00D668C0" w:rsidRDefault="00AB6361" w:rsidP="008D3DF5">
      <w:pPr>
        <w:widowControl w:val="0"/>
        <w:spacing w:after="0" w:line="240" w:lineRule="auto"/>
        <w:jc w:val="center"/>
        <w:rPr>
          <w:rFonts w:ascii="Times New Roman" w:hAnsi="Times New Roman"/>
          <w:b/>
        </w:rPr>
      </w:pPr>
    </w:p>
    <w:p w:rsidR="00AB6361" w:rsidRPr="00AB6361" w:rsidRDefault="00AB6361" w:rsidP="00AB6361">
      <w:pPr>
        <w:spacing w:after="0" w:line="240" w:lineRule="auto"/>
        <w:jc w:val="center"/>
        <w:rPr>
          <w:rFonts w:ascii="Times New Roman" w:hAnsi="Times New Roman"/>
          <w:b/>
          <w:lang w:eastAsia="ru-RU"/>
        </w:rPr>
      </w:pPr>
      <w:r w:rsidRPr="00AB6361">
        <w:rPr>
          <w:rFonts w:ascii="Times New Roman" w:hAnsi="Times New Roman"/>
          <w:b/>
          <w:lang w:eastAsia="ru-RU"/>
        </w:rPr>
        <w:t>Техническое задание</w:t>
      </w:r>
    </w:p>
    <w:p w:rsidR="00AB6361" w:rsidRPr="00AB6361" w:rsidRDefault="00AB6361" w:rsidP="00AB6361">
      <w:pPr>
        <w:spacing w:after="0" w:line="240" w:lineRule="auto"/>
        <w:jc w:val="center"/>
        <w:rPr>
          <w:rFonts w:ascii="Times New Roman" w:hAnsi="Times New Roman"/>
          <w:b/>
          <w:bCs/>
          <w:lang w:eastAsia="ru-RU"/>
        </w:rPr>
      </w:pPr>
      <w:r w:rsidRPr="00AB6361">
        <w:rPr>
          <w:rFonts w:ascii="Times New Roman" w:hAnsi="Times New Roman"/>
          <w:b/>
          <w:lang w:eastAsia="ru-RU"/>
        </w:rPr>
        <w:t xml:space="preserve">для проведения запроса котировок цен </w:t>
      </w:r>
      <w:r w:rsidRPr="00AB6361">
        <w:rPr>
          <w:rFonts w:ascii="Times New Roman" w:hAnsi="Times New Roman"/>
          <w:b/>
          <w:bCs/>
          <w:lang w:eastAsia="ru-RU"/>
        </w:rPr>
        <w:t xml:space="preserve">на право заключения договора </w:t>
      </w:r>
    </w:p>
    <w:p w:rsidR="00AB6361" w:rsidRPr="00AB6361" w:rsidRDefault="00AB6361" w:rsidP="00AB6361">
      <w:pPr>
        <w:spacing w:after="0" w:line="240" w:lineRule="auto"/>
        <w:jc w:val="center"/>
        <w:rPr>
          <w:rFonts w:ascii="Times New Roman" w:hAnsi="Times New Roman"/>
          <w:b/>
          <w:bCs/>
          <w:lang w:eastAsia="ru-RU"/>
        </w:rPr>
      </w:pPr>
      <w:r w:rsidRPr="00AB6361">
        <w:rPr>
          <w:rFonts w:ascii="Times New Roman" w:hAnsi="Times New Roman"/>
          <w:b/>
          <w:bCs/>
          <w:lang w:eastAsia="ru-RU"/>
        </w:rPr>
        <w:t xml:space="preserve">на поставку антивирусного программного обеспечения </w:t>
      </w:r>
    </w:p>
    <w:p w:rsidR="00AB6361" w:rsidRPr="00AB6361" w:rsidRDefault="00AB6361" w:rsidP="00AB6361">
      <w:pPr>
        <w:spacing w:after="0" w:line="240" w:lineRule="auto"/>
        <w:jc w:val="center"/>
        <w:rPr>
          <w:rFonts w:ascii="Times New Roman" w:hAnsi="Times New Roman"/>
          <w:b/>
          <w:bCs/>
          <w:lang w:eastAsia="ru-RU"/>
        </w:rPr>
      </w:pPr>
      <w:r w:rsidRPr="00AB6361">
        <w:rPr>
          <w:rFonts w:ascii="Times New Roman" w:hAnsi="Times New Roman"/>
          <w:b/>
          <w:bCs/>
          <w:lang w:eastAsia="ru-RU"/>
        </w:rPr>
        <w:t>для нужд ФГБУ «АМП Сахалина, Курил и Камчатки»</w:t>
      </w:r>
    </w:p>
    <w:p w:rsidR="00AB6361" w:rsidRPr="00AB6361" w:rsidRDefault="00AB6361" w:rsidP="00AB6361">
      <w:pPr>
        <w:autoSpaceDE w:val="0"/>
        <w:autoSpaceDN w:val="0"/>
        <w:adjustRightInd w:val="0"/>
        <w:ind w:firstLine="567"/>
        <w:jc w:val="both"/>
        <w:rPr>
          <w:rStyle w:val="postbody1"/>
          <w:rFonts w:ascii="Times New Roman" w:hAnsi="Times New Roman"/>
          <w:sz w:val="22"/>
          <w:szCs w:val="22"/>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5386"/>
        <w:gridCol w:w="1134"/>
        <w:gridCol w:w="1276"/>
      </w:tblGrid>
      <w:tr w:rsidR="00AB6361" w:rsidRPr="00AB6361" w:rsidTr="00D668C0">
        <w:tc>
          <w:tcPr>
            <w:tcW w:w="709" w:type="dxa"/>
          </w:tcPr>
          <w:p w:rsidR="00AB6361" w:rsidRPr="00AB6361" w:rsidRDefault="00AB6361" w:rsidP="00D668C0">
            <w:pPr>
              <w:jc w:val="center"/>
              <w:rPr>
                <w:rFonts w:ascii="Times New Roman" w:hAnsi="Times New Roman"/>
                <w:b/>
              </w:rPr>
            </w:pPr>
            <w:r w:rsidRPr="00AB6361">
              <w:rPr>
                <w:rFonts w:ascii="Times New Roman" w:hAnsi="Times New Roman"/>
                <w:b/>
              </w:rPr>
              <w:t>Н/п</w:t>
            </w:r>
          </w:p>
        </w:tc>
        <w:tc>
          <w:tcPr>
            <w:tcW w:w="1843" w:type="dxa"/>
          </w:tcPr>
          <w:p w:rsidR="00AB6361" w:rsidRPr="00AB6361" w:rsidRDefault="00AB6361" w:rsidP="00D668C0">
            <w:pPr>
              <w:jc w:val="center"/>
              <w:rPr>
                <w:rFonts w:ascii="Times New Roman" w:hAnsi="Times New Roman"/>
                <w:b/>
              </w:rPr>
            </w:pPr>
            <w:r w:rsidRPr="00AB6361">
              <w:rPr>
                <w:rFonts w:ascii="Times New Roman" w:hAnsi="Times New Roman"/>
                <w:b/>
              </w:rPr>
              <w:t>Наименование товара</w:t>
            </w:r>
          </w:p>
        </w:tc>
        <w:tc>
          <w:tcPr>
            <w:tcW w:w="5386" w:type="dxa"/>
          </w:tcPr>
          <w:p w:rsidR="00AB6361" w:rsidRPr="00AB6361" w:rsidRDefault="00AB6361" w:rsidP="00D668C0">
            <w:pPr>
              <w:jc w:val="center"/>
              <w:rPr>
                <w:rFonts w:ascii="Times New Roman" w:hAnsi="Times New Roman"/>
                <w:b/>
              </w:rPr>
            </w:pPr>
            <w:r w:rsidRPr="00AB6361">
              <w:rPr>
                <w:rFonts w:ascii="Times New Roman" w:hAnsi="Times New Roman"/>
                <w:b/>
              </w:rPr>
              <w:t>Технические характеристики</w:t>
            </w:r>
          </w:p>
        </w:tc>
        <w:tc>
          <w:tcPr>
            <w:tcW w:w="1134" w:type="dxa"/>
          </w:tcPr>
          <w:p w:rsidR="00AB6361" w:rsidRPr="00AB6361" w:rsidRDefault="00AB6361" w:rsidP="00D668C0">
            <w:pPr>
              <w:jc w:val="center"/>
              <w:rPr>
                <w:rFonts w:ascii="Times New Roman" w:hAnsi="Times New Roman"/>
                <w:b/>
              </w:rPr>
            </w:pPr>
            <w:r w:rsidRPr="00AB6361">
              <w:rPr>
                <w:rFonts w:ascii="Times New Roman" w:hAnsi="Times New Roman"/>
                <w:b/>
              </w:rPr>
              <w:t>Количество в штуках</w:t>
            </w:r>
          </w:p>
        </w:tc>
        <w:tc>
          <w:tcPr>
            <w:tcW w:w="1276" w:type="dxa"/>
          </w:tcPr>
          <w:p w:rsidR="00AB6361" w:rsidRPr="00AB6361" w:rsidRDefault="00AB6361" w:rsidP="00D668C0">
            <w:pPr>
              <w:jc w:val="center"/>
              <w:rPr>
                <w:rFonts w:ascii="Times New Roman" w:hAnsi="Times New Roman"/>
                <w:b/>
              </w:rPr>
            </w:pPr>
            <w:r w:rsidRPr="00AB6361">
              <w:rPr>
                <w:rFonts w:ascii="Times New Roman" w:hAnsi="Times New Roman"/>
                <w:b/>
              </w:rPr>
              <w:t>Цена</w:t>
            </w:r>
          </w:p>
        </w:tc>
      </w:tr>
      <w:tr w:rsidR="00AB6361" w:rsidRPr="00AB6361" w:rsidTr="00D668C0">
        <w:trPr>
          <w:trHeight w:val="5500"/>
        </w:trPr>
        <w:tc>
          <w:tcPr>
            <w:tcW w:w="709" w:type="dxa"/>
          </w:tcPr>
          <w:p w:rsidR="00AB6361" w:rsidRPr="00AB6361" w:rsidRDefault="00AB6361" w:rsidP="00D668C0">
            <w:pPr>
              <w:jc w:val="center"/>
              <w:rPr>
                <w:rFonts w:ascii="Times New Roman" w:hAnsi="Times New Roman"/>
              </w:rPr>
            </w:pPr>
            <w:r w:rsidRPr="00AB6361">
              <w:rPr>
                <w:rFonts w:ascii="Times New Roman" w:hAnsi="Times New Roman"/>
                <w:lang w:val="en-US"/>
              </w:rPr>
              <w:t>1</w:t>
            </w:r>
            <w:r w:rsidRPr="00AB6361">
              <w:rPr>
                <w:rFonts w:ascii="Times New Roman" w:hAnsi="Times New Roman"/>
              </w:rPr>
              <w:t>.</w:t>
            </w:r>
          </w:p>
        </w:tc>
        <w:tc>
          <w:tcPr>
            <w:tcW w:w="1843" w:type="dxa"/>
          </w:tcPr>
          <w:p w:rsidR="00AB6361" w:rsidRPr="00AB6361" w:rsidRDefault="00AB6361" w:rsidP="00D668C0">
            <w:pPr>
              <w:pStyle w:val="33"/>
              <w:spacing w:line="288" w:lineRule="auto"/>
              <w:rPr>
                <w:sz w:val="22"/>
                <w:szCs w:val="22"/>
              </w:rPr>
            </w:pPr>
            <w:r w:rsidRPr="00AB6361">
              <w:rPr>
                <w:sz w:val="22"/>
                <w:szCs w:val="22"/>
              </w:rPr>
              <w:t xml:space="preserve">Антивирусное программное обеспечение – </w:t>
            </w:r>
            <w:r w:rsidRPr="00AB6361">
              <w:rPr>
                <w:sz w:val="22"/>
                <w:szCs w:val="22"/>
                <w:lang w:val="en-US"/>
              </w:rPr>
              <w:t>Kaspersky</w:t>
            </w:r>
            <w:r w:rsidRPr="00AB6361">
              <w:rPr>
                <w:sz w:val="22"/>
                <w:szCs w:val="22"/>
              </w:rPr>
              <w:t xml:space="preserve"> </w:t>
            </w:r>
            <w:r w:rsidRPr="00AB6361">
              <w:rPr>
                <w:sz w:val="22"/>
                <w:szCs w:val="22"/>
                <w:lang w:val="en-US"/>
              </w:rPr>
              <w:t>Endpoint</w:t>
            </w:r>
            <w:r w:rsidRPr="00AB6361">
              <w:rPr>
                <w:sz w:val="22"/>
                <w:szCs w:val="22"/>
              </w:rPr>
              <w:t xml:space="preserve"> </w:t>
            </w:r>
            <w:r w:rsidRPr="00AB6361">
              <w:rPr>
                <w:sz w:val="22"/>
                <w:szCs w:val="22"/>
                <w:lang w:val="en-US"/>
              </w:rPr>
              <w:t>Security</w:t>
            </w:r>
            <w:r w:rsidRPr="00AB6361">
              <w:rPr>
                <w:sz w:val="22"/>
                <w:szCs w:val="22"/>
              </w:rPr>
              <w:t xml:space="preserve"> для бизнеса – Стандартный </w:t>
            </w:r>
            <w:r w:rsidRPr="00AB6361">
              <w:rPr>
                <w:sz w:val="22"/>
                <w:szCs w:val="22"/>
                <w:lang w:val="en-US"/>
              </w:rPr>
              <w:t>Russian</w:t>
            </w:r>
            <w:r w:rsidRPr="00AB6361">
              <w:rPr>
                <w:sz w:val="22"/>
                <w:szCs w:val="22"/>
              </w:rPr>
              <w:t xml:space="preserve"> </w:t>
            </w:r>
            <w:r w:rsidRPr="00AB6361">
              <w:rPr>
                <w:sz w:val="22"/>
                <w:szCs w:val="22"/>
                <w:lang w:val="en-US"/>
              </w:rPr>
              <w:t>Edition</w:t>
            </w:r>
            <w:r w:rsidRPr="00AB6361">
              <w:rPr>
                <w:sz w:val="22"/>
                <w:szCs w:val="22"/>
              </w:rPr>
              <w:t xml:space="preserve">. </w:t>
            </w:r>
          </w:p>
          <w:p w:rsidR="00AB6361" w:rsidRPr="00AB6361" w:rsidRDefault="00AB6361" w:rsidP="00D668C0">
            <w:pPr>
              <w:pStyle w:val="33"/>
              <w:spacing w:line="288" w:lineRule="auto"/>
              <w:rPr>
                <w:b/>
                <w:i/>
                <w:sz w:val="22"/>
                <w:szCs w:val="22"/>
                <w:lang w:val="en-US"/>
              </w:rPr>
            </w:pPr>
            <w:r w:rsidRPr="00AB6361">
              <w:rPr>
                <w:sz w:val="22"/>
                <w:szCs w:val="22"/>
              </w:rPr>
              <w:t xml:space="preserve">150-249 </w:t>
            </w:r>
            <w:r w:rsidRPr="00AB6361">
              <w:rPr>
                <w:sz w:val="22"/>
                <w:szCs w:val="22"/>
                <w:lang w:val="en-US"/>
              </w:rPr>
              <w:t>Node</w:t>
            </w:r>
            <w:r w:rsidRPr="00AB6361">
              <w:rPr>
                <w:sz w:val="22"/>
                <w:szCs w:val="22"/>
              </w:rPr>
              <w:t xml:space="preserve">   1 </w:t>
            </w:r>
            <w:r w:rsidRPr="00AB6361">
              <w:rPr>
                <w:sz w:val="22"/>
                <w:szCs w:val="22"/>
                <w:lang w:val="en-US"/>
              </w:rPr>
              <w:t>year</w:t>
            </w:r>
            <w:r w:rsidRPr="00AB6361">
              <w:rPr>
                <w:sz w:val="22"/>
                <w:szCs w:val="22"/>
              </w:rPr>
              <w:t xml:space="preserve"> </w:t>
            </w:r>
            <w:r w:rsidRPr="00AB6361">
              <w:rPr>
                <w:sz w:val="22"/>
                <w:szCs w:val="22"/>
                <w:lang w:val="en-US"/>
              </w:rPr>
              <w:t>Renewal License</w:t>
            </w:r>
          </w:p>
          <w:p w:rsidR="00AB6361" w:rsidRPr="00AB6361" w:rsidRDefault="00AB6361" w:rsidP="00D668C0">
            <w:pPr>
              <w:rPr>
                <w:rFonts w:ascii="Times New Roman" w:hAnsi="Times New Roman"/>
              </w:rPr>
            </w:pPr>
          </w:p>
        </w:tc>
        <w:tc>
          <w:tcPr>
            <w:tcW w:w="5386" w:type="dxa"/>
          </w:tcPr>
          <w:p w:rsidR="00AB6361" w:rsidRPr="00AB6361" w:rsidRDefault="00AB6361" w:rsidP="00D668C0">
            <w:pPr>
              <w:pStyle w:val="ad"/>
              <w:spacing w:after="0"/>
              <w:jc w:val="both"/>
              <w:rPr>
                <w:sz w:val="22"/>
                <w:szCs w:val="22"/>
                <w:lang w:val="ru-RU"/>
              </w:rPr>
            </w:pPr>
            <w:bookmarkStart w:id="26" w:name="_Toc348448685"/>
            <w:r w:rsidRPr="00AB6361">
              <w:rPr>
                <w:sz w:val="22"/>
                <w:szCs w:val="22"/>
              </w:rPr>
              <w:t xml:space="preserve">Программные средства антивирусной защиты рабочих станций под управлением семейства ОС </w:t>
            </w:r>
            <w:r w:rsidRPr="00AB6361">
              <w:rPr>
                <w:sz w:val="22"/>
                <w:szCs w:val="22"/>
                <w:lang w:val="en-US"/>
              </w:rPr>
              <w:t>Microsoft</w:t>
            </w:r>
            <w:r w:rsidRPr="00AB6361">
              <w:rPr>
                <w:sz w:val="22"/>
                <w:szCs w:val="22"/>
              </w:rPr>
              <w:t xml:space="preserve"> </w:t>
            </w:r>
            <w:r w:rsidRPr="00AB6361">
              <w:rPr>
                <w:sz w:val="22"/>
                <w:szCs w:val="22"/>
                <w:lang w:val="en-US"/>
              </w:rPr>
              <w:t>Windows</w:t>
            </w:r>
            <w:r w:rsidRPr="00AB6361">
              <w:rPr>
                <w:sz w:val="22"/>
                <w:szCs w:val="22"/>
              </w:rPr>
              <w:t xml:space="preserve">, должны функционировать на версиях ОС </w:t>
            </w:r>
            <w:r w:rsidRPr="00AB6361">
              <w:rPr>
                <w:sz w:val="22"/>
                <w:szCs w:val="22"/>
                <w:lang w:val="en-US"/>
              </w:rPr>
              <w:t>Windows</w:t>
            </w:r>
            <w:r w:rsidRPr="00AB6361">
              <w:rPr>
                <w:sz w:val="22"/>
                <w:szCs w:val="22"/>
                <w:lang w:val="ru-RU"/>
              </w:rPr>
              <w:t xml:space="preserve"> 10, </w:t>
            </w:r>
            <w:r w:rsidRPr="00AB6361">
              <w:rPr>
                <w:sz w:val="22"/>
                <w:szCs w:val="22"/>
                <w:lang w:val="en-US"/>
              </w:rPr>
              <w:t>Windows</w:t>
            </w:r>
            <w:r w:rsidRPr="00AB6361">
              <w:rPr>
                <w:sz w:val="22"/>
                <w:szCs w:val="22"/>
              </w:rPr>
              <w:t xml:space="preserve"> 8.1; </w:t>
            </w:r>
            <w:r w:rsidRPr="00AB6361">
              <w:rPr>
                <w:sz w:val="22"/>
                <w:szCs w:val="22"/>
                <w:lang w:val="en-US"/>
              </w:rPr>
              <w:t>Windows</w:t>
            </w:r>
            <w:r w:rsidRPr="00AB6361">
              <w:rPr>
                <w:sz w:val="22"/>
                <w:szCs w:val="22"/>
              </w:rPr>
              <w:t xml:space="preserve"> 8; </w:t>
            </w:r>
            <w:r w:rsidRPr="00AB6361">
              <w:rPr>
                <w:sz w:val="22"/>
                <w:szCs w:val="22"/>
                <w:lang w:val="en-US"/>
              </w:rPr>
              <w:t>Windows</w:t>
            </w:r>
            <w:r w:rsidRPr="00AB6361">
              <w:rPr>
                <w:sz w:val="22"/>
                <w:szCs w:val="22"/>
              </w:rPr>
              <w:t xml:space="preserve">7; </w:t>
            </w:r>
            <w:r w:rsidRPr="00AB6361">
              <w:rPr>
                <w:sz w:val="22"/>
                <w:szCs w:val="22"/>
                <w:lang w:val="en-US"/>
              </w:rPr>
              <w:t>Windows</w:t>
            </w:r>
            <w:r w:rsidRPr="00AB6361">
              <w:rPr>
                <w:sz w:val="22"/>
                <w:szCs w:val="22"/>
              </w:rPr>
              <w:t xml:space="preserve"> </w:t>
            </w:r>
            <w:r w:rsidRPr="00AB6361">
              <w:rPr>
                <w:sz w:val="22"/>
                <w:szCs w:val="22"/>
                <w:lang w:val="en-US"/>
              </w:rPr>
              <w:t>XP</w:t>
            </w:r>
            <w:r w:rsidRPr="00AB6361">
              <w:rPr>
                <w:sz w:val="22"/>
                <w:szCs w:val="22"/>
              </w:rPr>
              <w:t xml:space="preserve">; </w:t>
            </w:r>
            <w:r w:rsidRPr="00AB6361">
              <w:rPr>
                <w:sz w:val="22"/>
                <w:szCs w:val="22"/>
                <w:lang w:val="en-US"/>
              </w:rPr>
              <w:t>Windows</w:t>
            </w:r>
            <w:r w:rsidRPr="00AB6361">
              <w:rPr>
                <w:sz w:val="22"/>
                <w:szCs w:val="22"/>
              </w:rPr>
              <w:t xml:space="preserve"> </w:t>
            </w:r>
            <w:r w:rsidRPr="00AB6361">
              <w:rPr>
                <w:sz w:val="22"/>
                <w:szCs w:val="22"/>
                <w:lang w:val="en-US"/>
              </w:rPr>
              <w:t>Vista</w:t>
            </w:r>
            <w:r w:rsidRPr="00AB6361">
              <w:rPr>
                <w:sz w:val="22"/>
                <w:szCs w:val="22"/>
              </w:rPr>
              <w:t xml:space="preserve">, </w:t>
            </w:r>
            <w:r w:rsidRPr="00AB6361">
              <w:rPr>
                <w:sz w:val="22"/>
                <w:szCs w:val="22"/>
                <w:lang w:val="en-US"/>
              </w:rPr>
              <w:t>Windows</w:t>
            </w:r>
            <w:r w:rsidRPr="00AB6361">
              <w:rPr>
                <w:sz w:val="22"/>
                <w:szCs w:val="22"/>
              </w:rPr>
              <w:t xml:space="preserve"> 2000</w:t>
            </w:r>
            <w:r w:rsidRPr="00AB6361">
              <w:rPr>
                <w:sz w:val="22"/>
                <w:szCs w:val="22"/>
                <w:lang w:val="ru-RU"/>
              </w:rPr>
              <w:t xml:space="preserve"> и должны обеспечивать реализацию следующих функциональных возможностей:</w:t>
            </w:r>
          </w:p>
          <w:p w:rsidR="00AB6361" w:rsidRPr="00AB6361" w:rsidRDefault="00AB6361" w:rsidP="00D668C0">
            <w:pPr>
              <w:pStyle w:val="ad"/>
              <w:spacing w:after="0"/>
              <w:jc w:val="both"/>
              <w:rPr>
                <w:sz w:val="22"/>
                <w:szCs w:val="22"/>
              </w:rPr>
            </w:pPr>
            <w:r w:rsidRPr="00AB6361">
              <w:rPr>
                <w:sz w:val="22"/>
                <w:szCs w:val="22"/>
              </w:rPr>
              <w:t xml:space="preserve">- </w:t>
            </w:r>
            <w:r w:rsidRPr="00AB6361">
              <w:rPr>
                <w:sz w:val="22"/>
                <w:szCs w:val="22"/>
                <w:lang w:val="ru-RU"/>
              </w:rPr>
              <w:t>Р</w:t>
            </w:r>
            <w:proofErr w:type="spellStart"/>
            <w:r w:rsidRPr="00AB6361">
              <w:rPr>
                <w:sz w:val="22"/>
                <w:szCs w:val="22"/>
              </w:rPr>
              <w:t>езидентный</w:t>
            </w:r>
            <w:proofErr w:type="spellEnd"/>
            <w:r w:rsidRPr="00AB6361">
              <w:rPr>
                <w:sz w:val="22"/>
                <w:szCs w:val="22"/>
              </w:rPr>
              <w:t xml:space="preserve"> антивирусный мониторинг;</w:t>
            </w:r>
          </w:p>
          <w:p w:rsidR="00AB6361" w:rsidRPr="00AB6361" w:rsidRDefault="00AB6361" w:rsidP="00D668C0">
            <w:pPr>
              <w:pStyle w:val="ad"/>
              <w:spacing w:after="0"/>
              <w:jc w:val="both"/>
              <w:rPr>
                <w:sz w:val="22"/>
                <w:szCs w:val="22"/>
              </w:rPr>
            </w:pPr>
            <w:r w:rsidRPr="00AB6361">
              <w:rPr>
                <w:sz w:val="22"/>
                <w:szCs w:val="22"/>
              </w:rPr>
              <w:t xml:space="preserve">- </w:t>
            </w:r>
            <w:r w:rsidRPr="00AB6361">
              <w:rPr>
                <w:sz w:val="22"/>
                <w:szCs w:val="22"/>
                <w:lang w:val="ru-RU"/>
              </w:rPr>
              <w:t>З</w:t>
            </w:r>
            <w:proofErr w:type="spellStart"/>
            <w:r w:rsidRPr="00AB6361">
              <w:rPr>
                <w:sz w:val="22"/>
                <w:szCs w:val="22"/>
              </w:rPr>
              <w:t>ащит</w:t>
            </w:r>
            <w:r w:rsidRPr="00AB6361">
              <w:rPr>
                <w:sz w:val="22"/>
                <w:szCs w:val="22"/>
                <w:lang w:val="ru-RU"/>
              </w:rPr>
              <w:t>у</w:t>
            </w:r>
            <w:proofErr w:type="spellEnd"/>
            <w:r w:rsidRPr="00AB6361">
              <w:rPr>
                <w:sz w:val="22"/>
                <w:szCs w:val="22"/>
              </w:rPr>
              <w:t xml:space="preserve"> от сетевых атак;</w:t>
            </w:r>
          </w:p>
          <w:p w:rsidR="00AB6361" w:rsidRPr="00AB6361" w:rsidRDefault="00AB6361" w:rsidP="00D668C0">
            <w:pPr>
              <w:pStyle w:val="ad"/>
              <w:spacing w:after="0"/>
              <w:jc w:val="both"/>
              <w:rPr>
                <w:sz w:val="22"/>
                <w:szCs w:val="22"/>
              </w:rPr>
            </w:pPr>
            <w:r w:rsidRPr="00AB6361">
              <w:rPr>
                <w:sz w:val="22"/>
                <w:szCs w:val="22"/>
              </w:rPr>
              <w:t xml:space="preserve">- </w:t>
            </w:r>
            <w:r w:rsidRPr="00AB6361">
              <w:rPr>
                <w:sz w:val="22"/>
                <w:szCs w:val="22"/>
                <w:lang w:val="ru-RU"/>
              </w:rPr>
              <w:t>Э</w:t>
            </w:r>
            <w:proofErr w:type="spellStart"/>
            <w:r w:rsidRPr="00AB6361">
              <w:rPr>
                <w:sz w:val="22"/>
                <w:szCs w:val="22"/>
              </w:rPr>
              <w:t>вристический</w:t>
            </w:r>
            <w:proofErr w:type="spellEnd"/>
            <w:r w:rsidRPr="00AB6361">
              <w:rPr>
                <w:sz w:val="22"/>
                <w:szCs w:val="22"/>
              </w:rPr>
              <w:t xml:space="preserve"> анализатор, позволяющий распознавать и блокировать ранее неизвестные вредоносные программы; </w:t>
            </w:r>
          </w:p>
          <w:p w:rsidR="00AB6361" w:rsidRPr="00AB6361" w:rsidRDefault="00AB6361" w:rsidP="00D668C0">
            <w:pPr>
              <w:pStyle w:val="ad"/>
              <w:spacing w:after="0"/>
              <w:jc w:val="both"/>
              <w:rPr>
                <w:sz w:val="22"/>
                <w:szCs w:val="22"/>
              </w:rPr>
            </w:pPr>
            <w:r w:rsidRPr="00AB6361">
              <w:rPr>
                <w:sz w:val="22"/>
                <w:szCs w:val="22"/>
              </w:rPr>
              <w:t xml:space="preserve">- </w:t>
            </w:r>
            <w:r w:rsidRPr="00AB6361">
              <w:rPr>
                <w:sz w:val="22"/>
                <w:szCs w:val="22"/>
                <w:lang w:val="ru-RU"/>
              </w:rPr>
              <w:t>А</w:t>
            </w:r>
            <w:proofErr w:type="spellStart"/>
            <w:r w:rsidRPr="00AB6361">
              <w:rPr>
                <w:sz w:val="22"/>
                <w:szCs w:val="22"/>
              </w:rPr>
              <w:t>нтивирусное</w:t>
            </w:r>
            <w:proofErr w:type="spellEnd"/>
            <w:r w:rsidRPr="00AB6361">
              <w:rPr>
                <w:sz w:val="22"/>
                <w:szCs w:val="22"/>
              </w:rPr>
              <w:t xml:space="preserve"> сканирование по команде пользователя или администратора и по расписанию;</w:t>
            </w:r>
          </w:p>
          <w:p w:rsidR="00AB6361" w:rsidRPr="00AB6361" w:rsidRDefault="00AB6361" w:rsidP="00D668C0">
            <w:pPr>
              <w:pStyle w:val="ad"/>
              <w:spacing w:after="0"/>
              <w:jc w:val="both"/>
              <w:rPr>
                <w:sz w:val="22"/>
                <w:szCs w:val="22"/>
              </w:rPr>
            </w:pPr>
            <w:r w:rsidRPr="00AB6361">
              <w:rPr>
                <w:sz w:val="22"/>
                <w:szCs w:val="22"/>
              </w:rPr>
              <w:t xml:space="preserve">- </w:t>
            </w:r>
            <w:r w:rsidRPr="00AB6361">
              <w:rPr>
                <w:sz w:val="22"/>
                <w:szCs w:val="22"/>
                <w:lang w:val="ru-RU"/>
              </w:rPr>
              <w:t>А</w:t>
            </w:r>
            <w:proofErr w:type="spellStart"/>
            <w:r w:rsidRPr="00AB6361">
              <w:rPr>
                <w:sz w:val="22"/>
                <w:szCs w:val="22"/>
              </w:rPr>
              <w:t>нтивирусн</w:t>
            </w:r>
            <w:r w:rsidRPr="00AB6361">
              <w:rPr>
                <w:sz w:val="22"/>
                <w:szCs w:val="22"/>
                <w:lang w:val="ru-RU"/>
              </w:rPr>
              <w:t>ую</w:t>
            </w:r>
            <w:proofErr w:type="spellEnd"/>
            <w:r w:rsidRPr="00AB6361">
              <w:rPr>
                <w:sz w:val="22"/>
                <w:szCs w:val="22"/>
              </w:rPr>
              <w:t xml:space="preserve"> проверк</w:t>
            </w:r>
            <w:r w:rsidRPr="00AB6361">
              <w:rPr>
                <w:sz w:val="22"/>
                <w:szCs w:val="22"/>
                <w:lang w:val="ru-RU"/>
              </w:rPr>
              <w:t>у</w:t>
            </w:r>
            <w:r w:rsidRPr="00AB6361">
              <w:rPr>
                <w:sz w:val="22"/>
                <w:szCs w:val="22"/>
              </w:rPr>
              <w:t xml:space="preserve"> и лечение файлов,  в </w:t>
            </w:r>
            <w:proofErr w:type="spellStart"/>
            <w:r w:rsidRPr="00AB6361">
              <w:rPr>
                <w:sz w:val="22"/>
                <w:szCs w:val="22"/>
              </w:rPr>
              <w:t>т.ч</w:t>
            </w:r>
            <w:proofErr w:type="spellEnd"/>
            <w:r w:rsidRPr="00AB6361">
              <w:rPr>
                <w:sz w:val="22"/>
                <w:szCs w:val="22"/>
              </w:rPr>
              <w:t>. архивов;</w:t>
            </w:r>
          </w:p>
          <w:p w:rsidR="00AB6361" w:rsidRPr="00AB6361" w:rsidRDefault="00AB6361" w:rsidP="00D668C0">
            <w:pPr>
              <w:pStyle w:val="ad"/>
              <w:spacing w:after="0"/>
              <w:jc w:val="both"/>
              <w:rPr>
                <w:sz w:val="22"/>
                <w:szCs w:val="22"/>
              </w:rPr>
            </w:pPr>
            <w:r w:rsidRPr="00AB6361">
              <w:rPr>
                <w:sz w:val="22"/>
                <w:szCs w:val="22"/>
              </w:rPr>
              <w:t>-Проверк</w:t>
            </w:r>
            <w:r w:rsidRPr="00AB6361">
              <w:rPr>
                <w:sz w:val="22"/>
                <w:szCs w:val="22"/>
                <w:lang w:val="ru-RU"/>
              </w:rPr>
              <w:t>у</w:t>
            </w:r>
            <w:r w:rsidRPr="00AB6361">
              <w:rPr>
                <w:sz w:val="22"/>
                <w:szCs w:val="22"/>
              </w:rPr>
              <w:t xml:space="preserve"> трафика на следующих протоколах:</w:t>
            </w:r>
          </w:p>
          <w:p w:rsidR="00AB6361" w:rsidRPr="00AB6361" w:rsidRDefault="00AB6361" w:rsidP="00D668C0">
            <w:pPr>
              <w:pStyle w:val="ad"/>
              <w:spacing w:after="0"/>
              <w:jc w:val="both"/>
              <w:rPr>
                <w:sz w:val="22"/>
                <w:szCs w:val="22"/>
              </w:rPr>
            </w:pPr>
            <w:r w:rsidRPr="00AB6361">
              <w:rPr>
                <w:sz w:val="22"/>
                <w:szCs w:val="22"/>
              </w:rPr>
              <w:t>IMAP, SMTP, POP3;</w:t>
            </w:r>
          </w:p>
          <w:p w:rsidR="00AB6361" w:rsidRPr="00AB6361" w:rsidRDefault="00AB6361" w:rsidP="00D668C0">
            <w:pPr>
              <w:pStyle w:val="ad"/>
              <w:spacing w:after="0"/>
              <w:jc w:val="both"/>
              <w:rPr>
                <w:sz w:val="22"/>
                <w:szCs w:val="22"/>
              </w:rPr>
            </w:pPr>
            <w:r w:rsidRPr="00AB6361">
              <w:rPr>
                <w:iCs/>
                <w:sz w:val="22"/>
                <w:szCs w:val="22"/>
              </w:rPr>
              <w:t>- Защит</w:t>
            </w:r>
            <w:r w:rsidRPr="00AB6361">
              <w:rPr>
                <w:iCs/>
                <w:sz w:val="22"/>
                <w:szCs w:val="22"/>
                <w:lang w:val="ru-RU"/>
              </w:rPr>
              <w:t>у</w:t>
            </w:r>
            <w:r w:rsidRPr="00AB6361">
              <w:rPr>
                <w:iCs/>
                <w:sz w:val="22"/>
                <w:szCs w:val="22"/>
              </w:rPr>
              <w:t xml:space="preserve"> HTTP-трафика</w:t>
            </w:r>
            <w:r w:rsidRPr="00AB6361">
              <w:rPr>
                <w:iCs/>
                <w:sz w:val="22"/>
                <w:szCs w:val="22"/>
                <w:lang w:val="ru-RU"/>
              </w:rPr>
              <w:t>;</w:t>
            </w:r>
            <w:r w:rsidRPr="00AB6361">
              <w:rPr>
                <w:iCs/>
                <w:sz w:val="22"/>
                <w:szCs w:val="22"/>
              </w:rPr>
              <w:t xml:space="preserve"> </w:t>
            </w:r>
          </w:p>
          <w:p w:rsidR="00AB6361" w:rsidRPr="00AB6361" w:rsidRDefault="00AB6361" w:rsidP="00D668C0">
            <w:pPr>
              <w:pStyle w:val="ad"/>
              <w:spacing w:after="0"/>
              <w:jc w:val="both"/>
              <w:rPr>
                <w:sz w:val="22"/>
                <w:szCs w:val="22"/>
              </w:rPr>
            </w:pPr>
            <w:r w:rsidRPr="00AB6361">
              <w:rPr>
                <w:iCs/>
                <w:sz w:val="22"/>
                <w:szCs w:val="22"/>
              </w:rPr>
              <w:t>- Проверк</w:t>
            </w:r>
            <w:r w:rsidRPr="00AB6361">
              <w:rPr>
                <w:iCs/>
                <w:sz w:val="22"/>
                <w:szCs w:val="22"/>
                <w:lang w:val="ru-RU"/>
              </w:rPr>
              <w:t>у</w:t>
            </w:r>
            <w:r w:rsidRPr="00AB6361">
              <w:rPr>
                <w:iCs/>
                <w:sz w:val="22"/>
                <w:szCs w:val="22"/>
              </w:rPr>
              <w:t xml:space="preserve"> скриптов</w:t>
            </w:r>
            <w:r w:rsidRPr="00AB6361">
              <w:rPr>
                <w:iCs/>
                <w:sz w:val="22"/>
                <w:szCs w:val="22"/>
                <w:lang w:val="ru-RU"/>
              </w:rPr>
              <w:t>;</w:t>
            </w:r>
            <w:r w:rsidRPr="00AB6361">
              <w:rPr>
                <w:iCs/>
                <w:sz w:val="22"/>
                <w:szCs w:val="22"/>
              </w:rPr>
              <w:t xml:space="preserve"> </w:t>
            </w:r>
          </w:p>
          <w:p w:rsidR="00AB6361" w:rsidRPr="00AB6361" w:rsidRDefault="00AB6361" w:rsidP="00D668C0">
            <w:pPr>
              <w:pStyle w:val="ad"/>
              <w:spacing w:after="0"/>
              <w:jc w:val="both"/>
              <w:rPr>
                <w:sz w:val="22"/>
                <w:szCs w:val="22"/>
              </w:rPr>
            </w:pPr>
            <w:r w:rsidRPr="00AB6361">
              <w:rPr>
                <w:sz w:val="22"/>
                <w:szCs w:val="22"/>
              </w:rPr>
              <w:t xml:space="preserve">- </w:t>
            </w:r>
            <w:r w:rsidRPr="00AB6361">
              <w:rPr>
                <w:sz w:val="22"/>
                <w:szCs w:val="22"/>
                <w:lang w:val="ru-RU"/>
              </w:rPr>
              <w:t>З</w:t>
            </w:r>
            <w:proofErr w:type="spellStart"/>
            <w:r w:rsidRPr="00AB6361">
              <w:rPr>
                <w:sz w:val="22"/>
                <w:szCs w:val="22"/>
              </w:rPr>
              <w:t>апуск</w:t>
            </w:r>
            <w:proofErr w:type="spellEnd"/>
            <w:r w:rsidRPr="00AB6361">
              <w:rPr>
                <w:sz w:val="22"/>
                <w:szCs w:val="22"/>
              </w:rPr>
              <w:t xml:space="preserve"> задач по расписанию и/или сразу после загрузки операционной системы;</w:t>
            </w:r>
          </w:p>
          <w:p w:rsidR="00AB6361" w:rsidRPr="00AB6361" w:rsidRDefault="00AB6361" w:rsidP="00D668C0">
            <w:pPr>
              <w:pStyle w:val="ad"/>
              <w:spacing w:after="0"/>
              <w:jc w:val="both"/>
              <w:rPr>
                <w:sz w:val="22"/>
                <w:szCs w:val="22"/>
                <w:lang w:val="ru-RU"/>
              </w:rPr>
            </w:pPr>
            <w:r w:rsidRPr="00AB6361">
              <w:rPr>
                <w:sz w:val="22"/>
                <w:szCs w:val="22"/>
              </w:rPr>
              <w:t xml:space="preserve">- </w:t>
            </w:r>
            <w:r w:rsidRPr="00AB6361">
              <w:rPr>
                <w:sz w:val="22"/>
                <w:szCs w:val="22"/>
                <w:lang w:val="ru-RU"/>
              </w:rPr>
              <w:t>А</w:t>
            </w:r>
            <w:proofErr w:type="spellStart"/>
            <w:r w:rsidRPr="00AB6361">
              <w:rPr>
                <w:sz w:val="22"/>
                <w:szCs w:val="22"/>
              </w:rPr>
              <w:t>втоматический</w:t>
            </w:r>
            <w:proofErr w:type="spellEnd"/>
            <w:r w:rsidRPr="00AB6361">
              <w:rPr>
                <w:sz w:val="22"/>
                <w:szCs w:val="22"/>
              </w:rPr>
              <w:t xml:space="preserve"> контроль программ</w:t>
            </w:r>
            <w:r w:rsidRPr="00AB6361">
              <w:rPr>
                <w:sz w:val="22"/>
                <w:szCs w:val="22"/>
                <w:lang w:val="ru-RU"/>
              </w:rPr>
              <w:t>,</w:t>
            </w:r>
            <w:r w:rsidRPr="00AB6361">
              <w:rPr>
                <w:sz w:val="22"/>
                <w:szCs w:val="22"/>
              </w:rPr>
              <w:t xml:space="preserve"> запускаемых на компьютере пользователя</w:t>
            </w:r>
            <w:r w:rsidRPr="00AB6361">
              <w:rPr>
                <w:sz w:val="22"/>
                <w:szCs w:val="22"/>
                <w:lang w:val="ru-RU"/>
              </w:rPr>
              <w:t>;</w:t>
            </w:r>
          </w:p>
          <w:p w:rsidR="00AB6361" w:rsidRPr="00AB6361" w:rsidRDefault="00AB6361" w:rsidP="00D668C0">
            <w:pPr>
              <w:pStyle w:val="ad"/>
              <w:spacing w:after="0"/>
              <w:jc w:val="both"/>
              <w:rPr>
                <w:sz w:val="22"/>
                <w:szCs w:val="22"/>
              </w:rPr>
            </w:pPr>
            <w:r w:rsidRPr="00AB6361">
              <w:rPr>
                <w:sz w:val="22"/>
                <w:szCs w:val="22"/>
              </w:rPr>
              <w:t xml:space="preserve">- </w:t>
            </w:r>
            <w:r w:rsidRPr="00AB6361">
              <w:rPr>
                <w:sz w:val="22"/>
                <w:szCs w:val="22"/>
                <w:lang w:val="ru-RU"/>
              </w:rPr>
              <w:t>З</w:t>
            </w:r>
            <w:proofErr w:type="spellStart"/>
            <w:r w:rsidRPr="00AB6361">
              <w:rPr>
                <w:sz w:val="22"/>
                <w:szCs w:val="22"/>
              </w:rPr>
              <w:t>ащит</w:t>
            </w:r>
            <w:r w:rsidRPr="00AB6361">
              <w:rPr>
                <w:sz w:val="22"/>
                <w:szCs w:val="22"/>
                <w:lang w:val="ru-RU"/>
              </w:rPr>
              <w:t>у</w:t>
            </w:r>
            <w:proofErr w:type="spellEnd"/>
            <w:r w:rsidRPr="00AB6361">
              <w:rPr>
                <w:sz w:val="22"/>
                <w:szCs w:val="22"/>
              </w:rPr>
              <w:t xml:space="preserve"> от хакерских атак путем использования межсетевого экрана;</w:t>
            </w:r>
          </w:p>
          <w:p w:rsidR="00AB6361" w:rsidRPr="00AB6361" w:rsidRDefault="00AB6361" w:rsidP="00D668C0">
            <w:pPr>
              <w:pStyle w:val="ad"/>
              <w:spacing w:after="0"/>
              <w:jc w:val="both"/>
              <w:rPr>
                <w:sz w:val="22"/>
                <w:szCs w:val="22"/>
              </w:rPr>
            </w:pPr>
            <w:r w:rsidRPr="00AB6361">
              <w:rPr>
                <w:sz w:val="22"/>
                <w:szCs w:val="22"/>
              </w:rPr>
              <w:t xml:space="preserve">- </w:t>
            </w:r>
            <w:r w:rsidRPr="00AB6361">
              <w:rPr>
                <w:sz w:val="22"/>
                <w:szCs w:val="22"/>
                <w:lang w:val="ru-RU"/>
              </w:rPr>
              <w:t>О</w:t>
            </w:r>
            <w:proofErr w:type="spellStart"/>
            <w:r w:rsidRPr="00AB6361">
              <w:rPr>
                <w:sz w:val="22"/>
                <w:szCs w:val="22"/>
              </w:rPr>
              <w:t>существл</w:t>
            </w:r>
            <w:r w:rsidRPr="00AB6361">
              <w:rPr>
                <w:sz w:val="22"/>
                <w:szCs w:val="22"/>
                <w:lang w:val="ru-RU"/>
              </w:rPr>
              <w:t>ение</w:t>
            </w:r>
            <w:proofErr w:type="spellEnd"/>
            <w:r w:rsidRPr="00AB6361">
              <w:rPr>
                <w:sz w:val="22"/>
                <w:szCs w:val="22"/>
              </w:rPr>
              <w:t xml:space="preserve"> контрол</w:t>
            </w:r>
            <w:r w:rsidRPr="00AB6361">
              <w:rPr>
                <w:sz w:val="22"/>
                <w:szCs w:val="22"/>
                <w:lang w:val="ru-RU"/>
              </w:rPr>
              <w:t>я</w:t>
            </w:r>
            <w:r w:rsidRPr="00AB6361">
              <w:rPr>
                <w:sz w:val="22"/>
                <w:szCs w:val="22"/>
              </w:rPr>
              <w:t xml:space="preserve"> работы пользователя с внешними устройствами ввода / вывода, позволяя ограничивать доступ к внешним USB-носителям, мультимедийным устройствам и другим устройствам хранения данных;</w:t>
            </w:r>
          </w:p>
          <w:p w:rsidR="00AB6361" w:rsidRPr="00AB6361" w:rsidRDefault="00AB6361" w:rsidP="00D668C0">
            <w:pPr>
              <w:pStyle w:val="ad"/>
              <w:spacing w:after="0"/>
              <w:jc w:val="both"/>
              <w:rPr>
                <w:sz w:val="22"/>
                <w:szCs w:val="22"/>
              </w:rPr>
            </w:pPr>
            <w:r w:rsidRPr="00AB6361">
              <w:rPr>
                <w:sz w:val="22"/>
                <w:szCs w:val="22"/>
              </w:rPr>
              <w:t xml:space="preserve">- </w:t>
            </w:r>
            <w:r w:rsidRPr="00AB6361">
              <w:rPr>
                <w:sz w:val="22"/>
                <w:szCs w:val="22"/>
                <w:lang w:val="ru-RU"/>
              </w:rPr>
              <w:t>Т</w:t>
            </w:r>
            <w:proofErr w:type="spellStart"/>
            <w:r w:rsidRPr="00AB6361">
              <w:rPr>
                <w:sz w:val="22"/>
                <w:szCs w:val="22"/>
              </w:rPr>
              <w:t>ехнологи</w:t>
            </w:r>
            <w:r w:rsidRPr="00AB6361">
              <w:rPr>
                <w:sz w:val="22"/>
                <w:szCs w:val="22"/>
                <w:lang w:val="ru-RU"/>
              </w:rPr>
              <w:t>ю</w:t>
            </w:r>
            <w:proofErr w:type="spellEnd"/>
            <w:r w:rsidRPr="00AB6361">
              <w:rPr>
                <w:sz w:val="22"/>
                <w:szCs w:val="22"/>
              </w:rPr>
              <w:t xml:space="preserve"> самозащиты приложения, защиты от удаленного несанкционированного управления сервисом приложения, а также защиты доступа к параметрам приложения;</w:t>
            </w:r>
          </w:p>
          <w:p w:rsidR="00AB6361" w:rsidRPr="00AB6361" w:rsidRDefault="00AB6361" w:rsidP="00D668C0">
            <w:pPr>
              <w:pStyle w:val="ad"/>
              <w:spacing w:after="0"/>
              <w:jc w:val="both"/>
              <w:rPr>
                <w:sz w:val="22"/>
                <w:szCs w:val="22"/>
              </w:rPr>
            </w:pPr>
            <w:r w:rsidRPr="00AB6361">
              <w:rPr>
                <w:sz w:val="22"/>
                <w:szCs w:val="22"/>
              </w:rPr>
              <w:t>-</w:t>
            </w:r>
            <w:r w:rsidRPr="00AB6361">
              <w:rPr>
                <w:sz w:val="22"/>
                <w:szCs w:val="22"/>
                <w:lang w:val="ru-RU"/>
              </w:rPr>
              <w:t>М</w:t>
            </w:r>
            <w:proofErr w:type="spellStart"/>
            <w:r w:rsidRPr="00AB6361">
              <w:rPr>
                <w:sz w:val="22"/>
                <w:szCs w:val="22"/>
              </w:rPr>
              <w:t>инимальное</w:t>
            </w:r>
            <w:proofErr w:type="spellEnd"/>
            <w:r w:rsidRPr="00AB6361">
              <w:rPr>
                <w:sz w:val="22"/>
                <w:szCs w:val="22"/>
              </w:rPr>
              <w:t xml:space="preserve"> воздействие на производительность</w:t>
            </w:r>
            <w:r w:rsidRPr="00AB6361">
              <w:rPr>
                <w:sz w:val="22"/>
                <w:szCs w:val="22"/>
                <w:lang w:val="ru-RU"/>
              </w:rPr>
              <w:t>.</w:t>
            </w:r>
          </w:p>
          <w:p w:rsidR="00AB6361" w:rsidRPr="00AB6361" w:rsidRDefault="00AB6361" w:rsidP="00D668C0">
            <w:pPr>
              <w:pStyle w:val="ad"/>
              <w:spacing w:after="0"/>
              <w:jc w:val="both"/>
              <w:rPr>
                <w:sz w:val="22"/>
                <w:szCs w:val="22"/>
                <w:lang w:val="ru-RU"/>
              </w:rPr>
            </w:pPr>
            <w:r w:rsidRPr="00AB6361">
              <w:rPr>
                <w:sz w:val="22"/>
                <w:szCs w:val="22"/>
                <w:lang w:val="ru-RU"/>
              </w:rPr>
              <w:t>Э</w:t>
            </w:r>
            <w:proofErr w:type="spellStart"/>
            <w:r w:rsidRPr="00AB6361">
              <w:rPr>
                <w:sz w:val="22"/>
                <w:szCs w:val="22"/>
              </w:rPr>
              <w:t>ксплуатационн</w:t>
            </w:r>
            <w:r w:rsidRPr="00AB6361">
              <w:rPr>
                <w:sz w:val="22"/>
                <w:szCs w:val="22"/>
                <w:lang w:val="ru-RU"/>
              </w:rPr>
              <w:t>ая</w:t>
            </w:r>
            <w:proofErr w:type="spellEnd"/>
            <w:r w:rsidRPr="00AB6361">
              <w:rPr>
                <w:sz w:val="22"/>
                <w:szCs w:val="22"/>
              </w:rPr>
              <w:t xml:space="preserve"> документаци</w:t>
            </w:r>
            <w:r w:rsidRPr="00AB6361">
              <w:rPr>
                <w:sz w:val="22"/>
                <w:szCs w:val="22"/>
                <w:lang w:val="ru-RU"/>
              </w:rPr>
              <w:t>я</w:t>
            </w:r>
            <w:r w:rsidRPr="00AB6361">
              <w:rPr>
                <w:sz w:val="22"/>
                <w:szCs w:val="22"/>
              </w:rPr>
              <w:t xml:space="preserve"> </w:t>
            </w:r>
            <w:r w:rsidRPr="00AB6361">
              <w:rPr>
                <w:sz w:val="22"/>
                <w:szCs w:val="22"/>
                <w:lang w:val="ru-RU"/>
              </w:rPr>
              <w:t xml:space="preserve">должна быть </w:t>
            </w:r>
            <w:r w:rsidRPr="00AB6361">
              <w:rPr>
                <w:sz w:val="22"/>
                <w:szCs w:val="22"/>
              </w:rPr>
              <w:t>на русском языке</w:t>
            </w:r>
            <w:r w:rsidRPr="00AB6361">
              <w:rPr>
                <w:sz w:val="22"/>
                <w:szCs w:val="22"/>
                <w:lang w:val="ru-RU"/>
              </w:rPr>
              <w:t>.</w:t>
            </w:r>
          </w:p>
          <w:p w:rsidR="00AB6361" w:rsidRPr="00AB6361" w:rsidRDefault="00AB6361" w:rsidP="00D668C0">
            <w:pPr>
              <w:pStyle w:val="ad"/>
              <w:spacing w:after="0"/>
              <w:jc w:val="both"/>
              <w:rPr>
                <w:sz w:val="22"/>
                <w:szCs w:val="22"/>
              </w:rPr>
            </w:pPr>
            <w:r w:rsidRPr="00AB6361">
              <w:rPr>
                <w:sz w:val="22"/>
                <w:szCs w:val="22"/>
                <w:lang w:val="ru-RU"/>
              </w:rPr>
              <w:t>П</w:t>
            </w:r>
            <w:proofErr w:type="spellStart"/>
            <w:r w:rsidRPr="00AB6361">
              <w:rPr>
                <w:sz w:val="22"/>
                <w:szCs w:val="22"/>
              </w:rPr>
              <w:t>рограммный</w:t>
            </w:r>
            <w:proofErr w:type="spellEnd"/>
            <w:r w:rsidRPr="00AB6361">
              <w:rPr>
                <w:sz w:val="22"/>
                <w:szCs w:val="22"/>
              </w:rPr>
              <w:t xml:space="preserve"> интерфейс всех антивирусных средств, включая средства управления, должен быть на русском языке.</w:t>
            </w:r>
          </w:p>
          <w:p w:rsidR="00AB6361" w:rsidRPr="00AB6361" w:rsidRDefault="00AB6361" w:rsidP="00D668C0">
            <w:pPr>
              <w:jc w:val="both"/>
              <w:rPr>
                <w:rFonts w:ascii="Times New Roman" w:hAnsi="Times New Roman"/>
              </w:rPr>
            </w:pPr>
            <w:r w:rsidRPr="00AB6361">
              <w:rPr>
                <w:rFonts w:ascii="Times New Roman" w:hAnsi="Times New Roman"/>
              </w:rPr>
              <w:t xml:space="preserve">Программные средства антивирусной защиты систем серверов под управлением семейства ОС </w:t>
            </w:r>
            <w:r w:rsidRPr="00AB6361">
              <w:rPr>
                <w:rFonts w:ascii="Times New Roman" w:hAnsi="Times New Roman"/>
                <w:lang w:val="en-US"/>
              </w:rPr>
              <w:t>Microsoft</w:t>
            </w:r>
            <w:r w:rsidRPr="00AB6361">
              <w:rPr>
                <w:rFonts w:ascii="Times New Roman" w:hAnsi="Times New Roman"/>
              </w:rPr>
              <w:t xml:space="preserve"> </w:t>
            </w:r>
            <w:r w:rsidRPr="00AB6361">
              <w:rPr>
                <w:rFonts w:ascii="Times New Roman" w:hAnsi="Times New Roman"/>
                <w:lang w:val="en-US"/>
              </w:rPr>
              <w:lastRenderedPageBreak/>
              <w:t>Windows</w:t>
            </w:r>
            <w:r w:rsidRPr="00AB6361">
              <w:rPr>
                <w:rFonts w:ascii="Times New Roman" w:hAnsi="Times New Roman"/>
              </w:rPr>
              <w:t xml:space="preserve"> должны функционировать на следующих версиях ОС:</w:t>
            </w:r>
          </w:p>
          <w:p w:rsidR="00AB6361" w:rsidRPr="00AB6361" w:rsidRDefault="00AB6361" w:rsidP="00D668C0">
            <w:pPr>
              <w:pStyle w:val="a"/>
              <w:spacing w:before="0" w:after="0"/>
              <w:ind w:left="0"/>
              <w:rPr>
                <w:rFonts w:ascii="Times New Roman" w:hAnsi="Times New Roman" w:cs="Times New Roman"/>
                <w:sz w:val="22"/>
                <w:szCs w:val="22"/>
                <w:lang w:val="en-US" w:eastAsia="ru-RU"/>
              </w:rPr>
            </w:pPr>
            <w:r w:rsidRPr="00AB6361">
              <w:rPr>
                <w:rFonts w:ascii="Times New Roman" w:hAnsi="Times New Roman" w:cs="Times New Roman"/>
                <w:sz w:val="22"/>
                <w:szCs w:val="22"/>
                <w:lang w:val="en-US" w:eastAsia="ru-RU"/>
              </w:rPr>
              <w:t>Microsoft Small Business Server 2011 Essentials х64 Edition;</w:t>
            </w:r>
          </w:p>
          <w:p w:rsidR="00AB6361" w:rsidRPr="00AB6361" w:rsidRDefault="00AB6361" w:rsidP="00D668C0">
            <w:pPr>
              <w:pStyle w:val="a"/>
              <w:spacing w:before="0" w:after="0"/>
              <w:ind w:left="0"/>
              <w:rPr>
                <w:rFonts w:ascii="Times New Roman" w:hAnsi="Times New Roman" w:cs="Times New Roman"/>
                <w:sz w:val="22"/>
                <w:szCs w:val="22"/>
                <w:lang w:val="en-US" w:eastAsia="ru-RU"/>
              </w:rPr>
            </w:pPr>
            <w:r w:rsidRPr="00AB6361">
              <w:rPr>
                <w:rFonts w:ascii="Times New Roman" w:hAnsi="Times New Roman" w:cs="Times New Roman"/>
                <w:sz w:val="22"/>
                <w:szCs w:val="22"/>
                <w:lang w:val="en-US" w:eastAsia="ru-RU"/>
              </w:rPr>
              <w:t>Microsoft Small Business Server 2011 Standard х64 Edition;</w:t>
            </w:r>
          </w:p>
          <w:p w:rsidR="00AB6361" w:rsidRPr="00AB6361" w:rsidRDefault="00AB6361" w:rsidP="00D668C0">
            <w:pPr>
              <w:pStyle w:val="a"/>
              <w:spacing w:before="0" w:after="0"/>
              <w:ind w:left="0"/>
              <w:rPr>
                <w:rFonts w:ascii="Times New Roman" w:hAnsi="Times New Roman" w:cs="Times New Roman"/>
                <w:sz w:val="22"/>
                <w:szCs w:val="22"/>
                <w:lang w:val="en-US" w:eastAsia="ru-RU"/>
              </w:rPr>
            </w:pPr>
            <w:r w:rsidRPr="00AB6361">
              <w:rPr>
                <w:rFonts w:ascii="Times New Roman" w:hAnsi="Times New Roman" w:cs="Times New Roman"/>
                <w:sz w:val="22"/>
                <w:szCs w:val="22"/>
                <w:lang w:val="en-US" w:eastAsia="ru-RU"/>
              </w:rPr>
              <w:t>Microsoft Windows Server 2012 Foundation х64 Edition;</w:t>
            </w:r>
          </w:p>
          <w:p w:rsidR="00AB6361" w:rsidRPr="00AB6361" w:rsidRDefault="00AB6361" w:rsidP="00D668C0">
            <w:pPr>
              <w:pStyle w:val="a"/>
              <w:spacing w:before="0" w:after="0"/>
              <w:ind w:left="0"/>
              <w:rPr>
                <w:rFonts w:ascii="Times New Roman" w:hAnsi="Times New Roman" w:cs="Times New Roman"/>
                <w:sz w:val="22"/>
                <w:szCs w:val="22"/>
                <w:lang w:val="en-US" w:eastAsia="ru-RU"/>
              </w:rPr>
            </w:pPr>
            <w:r w:rsidRPr="00AB6361">
              <w:rPr>
                <w:rFonts w:ascii="Times New Roman" w:hAnsi="Times New Roman" w:cs="Times New Roman"/>
                <w:sz w:val="22"/>
                <w:szCs w:val="22"/>
                <w:lang w:val="en-US" w:eastAsia="ru-RU"/>
              </w:rPr>
              <w:t>Microsoft Windows Server 2012 Essentials х64 Edition;</w:t>
            </w:r>
          </w:p>
          <w:p w:rsidR="00AB6361" w:rsidRPr="00AB6361" w:rsidRDefault="00AB6361" w:rsidP="00D668C0">
            <w:pPr>
              <w:pStyle w:val="a"/>
              <w:spacing w:before="0" w:after="0"/>
              <w:ind w:left="0"/>
              <w:rPr>
                <w:rFonts w:ascii="Times New Roman" w:hAnsi="Times New Roman" w:cs="Times New Roman"/>
                <w:sz w:val="22"/>
                <w:szCs w:val="22"/>
                <w:lang w:val="en-US" w:eastAsia="ru-RU"/>
              </w:rPr>
            </w:pPr>
            <w:r w:rsidRPr="00AB6361">
              <w:rPr>
                <w:rFonts w:ascii="Times New Roman" w:hAnsi="Times New Roman" w:cs="Times New Roman"/>
                <w:sz w:val="22"/>
                <w:szCs w:val="22"/>
                <w:lang w:val="en-US" w:eastAsia="ru-RU"/>
              </w:rPr>
              <w:t>Microsoft Windows Server 2012 Standard х64 Edition;</w:t>
            </w:r>
          </w:p>
          <w:p w:rsidR="00AB6361" w:rsidRPr="00AB6361" w:rsidRDefault="00AB6361" w:rsidP="00D668C0">
            <w:pPr>
              <w:pStyle w:val="a"/>
              <w:spacing w:before="0" w:after="0"/>
              <w:ind w:left="0"/>
              <w:rPr>
                <w:rFonts w:ascii="Times New Roman" w:hAnsi="Times New Roman" w:cs="Times New Roman"/>
                <w:sz w:val="22"/>
                <w:szCs w:val="22"/>
                <w:lang w:val="en-US" w:eastAsia="ru-RU"/>
              </w:rPr>
            </w:pPr>
            <w:r w:rsidRPr="00AB6361">
              <w:rPr>
                <w:rFonts w:ascii="Times New Roman" w:hAnsi="Times New Roman" w:cs="Times New Roman"/>
                <w:sz w:val="22"/>
                <w:szCs w:val="22"/>
                <w:lang w:val="en-US" w:eastAsia="ru-RU"/>
              </w:rPr>
              <w:t xml:space="preserve">Microsoft Windows Server 2008 R2 Standard / Enterprise х64 Edition SP0 и </w:t>
            </w:r>
            <w:proofErr w:type="spellStart"/>
            <w:r w:rsidRPr="00AB6361">
              <w:rPr>
                <w:rFonts w:ascii="Times New Roman" w:hAnsi="Times New Roman" w:cs="Times New Roman"/>
                <w:sz w:val="22"/>
                <w:szCs w:val="22"/>
                <w:lang w:val="en-US" w:eastAsia="ru-RU"/>
              </w:rPr>
              <w:t>выше</w:t>
            </w:r>
            <w:proofErr w:type="spellEnd"/>
            <w:r w:rsidRPr="00AB6361">
              <w:rPr>
                <w:rFonts w:ascii="Times New Roman" w:hAnsi="Times New Roman" w:cs="Times New Roman"/>
                <w:sz w:val="22"/>
                <w:szCs w:val="22"/>
                <w:lang w:val="en-US" w:eastAsia="ru-RU"/>
              </w:rPr>
              <w:t>;</w:t>
            </w:r>
          </w:p>
          <w:p w:rsidR="00AB6361" w:rsidRPr="00AB6361" w:rsidRDefault="00AB6361" w:rsidP="00D668C0">
            <w:pPr>
              <w:pStyle w:val="a"/>
              <w:spacing w:before="0" w:after="0"/>
              <w:ind w:left="0"/>
              <w:rPr>
                <w:rFonts w:ascii="Times New Roman" w:hAnsi="Times New Roman" w:cs="Times New Roman"/>
                <w:sz w:val="22"/>
                <w:szCs w:val="22"/>
                <w:lang w:val="en-US" w:eastAsia="ru-RU"/>
              </w:rPr>
            </w:pPr>
            <w:r w:rsidRPr="00AB6361">
              <w:rPr>
                <w:rFonts w:ascii="Times New Roman" w:hAnsi="Times New Roman" w:cs="Times New Roman"/>
                <w:sz w:val="22"/>
                <w:szCs w:val="22"/>
                <w:lang w:val="en-US" w:eastAsia="ru-RU"/>
              </w:rPr>
              <w:t xml:space="preserve">Microsoft Windows Server 2008 Standard / Enterprise х64 Edition SP2 и </w:t>
            </w:r>
            <w:proofErr w:type="spellStart"/>
            <w:r w:rsidRPr="00AB6361">
              <w:rPr>
                <w:rFonts w:ascii="Times New Roman" w:hAnsi="Times New Roman" w:cs="Times New Roman"/>
                <w:sz w:val="22"/>
                <w:szCs w:val="22"/>
                <w:lang w:val="en-US" w:eastAsia="ru-RU"/>
              </w:rPr>
              <w:t>выше</w:t>
            </w:r>
            <w:proofErr w:type="spellEnd"/>
            <w:r w:rsidRPr="00AB6361">
              <w:rPr>
                <w:rFonts w:ascii="Times New Roman" w:hAnsi="Times New Roman" w:cs="Times New Roman"/>
                <w:sz w:val="22"/>
                <w:szCs w:val="22"/>
                <w:lang w:val="en-US" w:eastAsia="ru-RU"/>
              </w:rPr>
              <w:t>;</w:t>
            </w:r>
          </w:p>
          <w:p w:rsidR="00AB6361" w:rsidRPr="00AB6361" w:rsidRDefault="00AB6361" w:rsidP="00D668C0">
            <w:pPr>
              <w:pStyle w:val="a"/>
              <w:spacing w:before="0" w:after="0"/>
              <w:ind w:left="0"/>
              <w:rPr>
                <w:rFonts w:ascii="Times New Roman" w:hAnsi="Times New Roman" w:cs="Times New Roman"/>
                <w:sz w:val="22"/>
                <w:szCs w:val="22"/>
                <w:lang w:val="en-US" w:eastAsia="ru-RU"/>
              </w:rPr>
            </w:pPr>
            <w:r w:rsidRPr="00AB6361">
              <w:rPr>
                <w:rFonts w:ascii="Times New Roman" w:hAnsi="Times New Roman" w:cs="Times New Roman"/>
                <w:sz w:val="22"/>
                <w:szCs w:val="22"/>
                <w:lang w:val="en-US" w:eastAsia="ru-RU"/>
              </w:rPr>
              <w:t xml:space="preserve">Microsoft Windows Server 2008 Standard / Enterprise SP2 и </w:t>
            </w:r>
            <w:proofErr w:type="spellStart"/>
            <w:r w:rsidRPr="00AB6361">
              <w:rPr>
                <w:rFonts w:ascii="Times New Roman" w:hAnsi="Times New Roman" w:cs="Times New Roman"/>
                <w:sz w:val="22"/>
                <w:szCs w:val="22"/>
                <w:lang w:val="en-US" w:eastAsia="ru-RU"/>
              </w:rPr>
              <w:t>выше</w:t>
            </w:r>
            <w:proofErr w:type="spellEnd"/>
            <w:r w:rsidRPr="00AB6361">
              <w:rPr>
                <w:rFonts w:ascii="Times New Roman" w:hAnsi="Times New Roman" w:cs="Times New Roman"/>
                <w:sz w:val="22"/>
                <w:szCs w:val="22"/>
                <w:lang w:val="en-US" w:eastAsia="ru-RU"/>
              </w:rPr>
              <w:t>.</w:t>
            </w:r>
          </w:p>
          <w:p w:rsidR="00AB6361" w:rsidRPr="00AB6361" w:rsidRDefault="00AB6361" w:rsidP="00D668C0">
            <w:pPr>
              <w:jc w:val="both"/>
              <w:rPr>
                <w:rFonts w:ascii="Times New Roman" w:hAnsi="Times New Roman"/>
              </w:rPr>
            </w:pPr>
            <w:r w:rsidRPr="00AB6361">
              <w:rPr>
                <w:rFonts w:ascii="Times New Roman" w:hAnsi="Times New Roman"/>
              </w:rPr>
              <w:t xml:space="preserve">Программные средства антивирусной защиты файловых систем серверов под управлением семейства ОС </w:t>
            </w:r>
            <w:r w:rsidRPr="00AB6361">
              <w:rPr>
                <w:rFonts w:ascii="Times New Roman" w:hAnsi="Times New Roman"/>
                <w:lang w:val="en-US"/>
              </w:rPr>
              <w:t>Microsoft</w:t>
            </w:r>
            <w:r w:rsidRPr="00AB6361">
              <w:rPr>
                <w:rFonts w:ascii="Times New Roman" w:hAnsi="Times New Roman"/>
              </w:rPr>
              <w:t xml:space="preserve"> </w:t>
            </w:r>
            <w:r w:rsidRPr="00AB6361">
              <w:rPr>
                <w:rFonts w:ascii="Times New Roman" w:hAnsi="Times New Roman"/>
                <w:lang w:val="en-US"/>
              </w:rPr>
              <w:t>Windows</w:t>
            </w:r>
            <w:r w:rsidRPr="00AB6361">
              <w:rPr>
                <w:rFonts w:ascii="Times New Roman" w:hAnsi="Times New Roman"/>
              </w:rPr>
              <w:t xml:space="preserve"> должны обеспечивать реализацию следующих функциональных возможностей:</w:t>
            </w:r>
          </w:p>
          <w:p w:rsidR="00AB6361" w:rsidRPr="00AB6361" w:rsidRDefault="00AB6361" w:rsidP="00D668C0">
            <w:pPr>
              <w:pStyle w:val="a"/>
              <w:spacing w:before="0" w:after="0"/>
              <w:ind w:left="0"/>
              <w:rPr>
                <w:rFonts w:ascii="Times New Roman" w:hAnsi="Times New Roman" w:cs="Times New Roman"/>
                <w:sz w:val="22"/>
                <w:szCs w:val="22"/>
                <w:lang w:eastAsia="ru-RU"/>
              </w:rPr>
            </w:pPr>
            <w:r w:rsidRPr="00AB6361">
              <w:rPr>
                <w:rFonts w:ascii="Times New Roman" w:hAnsi="Times New Roman" w:cs="Times New Roman"/>
                <w:sz w:val="22"/>
                <w:szCs w:val="22"/>
                <w:lang w:eastAsia="ru-RU"/>
              </w:rPr>
              <w:t>- резидентный антивирусный мониторинг;</w:t>
            </w:r>
          </w:p>
          <w:p w:rsidR="00AB6361" w:rsidRPr="00AB6361" w:rsidRDefault="00AB6361" w:rsidP="00D668C0">
            <w:pPr>
              <w:pStyle w:val="a"/>
              <w:spacing w:before="0" w:after="0"/>
              <w:ind w:left="0"/>
              <w:rPr>
                <w:rFonts w:ascii="Times New Roman" w:hAnsi="Times New Roman" w:cs="Times New Roman"/>
                <w:sz w:val="22"/>
                <w:szCs w:val="22"/>
                <w:lang w:eastAsia="ru-RU"/>
              </w:rPr>
            </w:pPr>
            <w:r w:rsidRPr="00AB6361">
              <w:rPr>
                <w:rFonts w:ascii="Times New Roman" w:hAnsi="Times New Roman" w:cs="Times New Roman"/>
                <w:sz w:val="22"/>
                <w:szCs w:val="22"/>
                <w:lang w:eastAsia="ru-RU"/>
              </w:rPr>
              <w:t xml:space="preserve">- эвристический анализатор; </w:t>
            </w:r>
          </w:p>
          <w:p w:rsidR="00AB6361" w:rsidRPr="00AB6361" w:rsidRDefault="00AB6361" w:rsidP="00D668C0">
            <w:pPr>
              <w:pStyle w:val="a"/>
              <w:spacing w:before="0" w:after="0"/>
              <w:ind w:left="0"/>
              <w:rPr>
                <w:rFonts w:ascii="Times New Roman" w:hAnsi="Times New Roman" w:cs="Times New Roman"/>
                <w:sz w:val="22"/>
                <w:szCs w:val="22"/>
                <w:lang w:eastAsia="ru-RU"/>
              </w:rPr>
            </w:pPr>
            <w:r w:rsidRPr="00AB6361">
              <w:rPr>
                <w:rFonts w:ascii="Times New Roman" w:hAnsi="Times New Roman" w:cs="Times New Roman"/>
                <w:sz w:val="22"/>
                <w:szCs w:val="22"/>
                <w:lang w:eastAsia="ru-RU"/>
              </w:rPr>
              <w:t>- защиту от хакерских атак путем использования межсетевого экрана;</w:t>
            </w:r>
          </w:p>
          <w:p w:rsidR="00AB6361" w:rsidRPr="00AB6361" w:rsidRDefault="00AB6361" w:rsidP="00D668C0">
            <w:pPr>
              <w:pStyle w:val="a"/>
              <w:spacing w:before="0" w:after="0"/>
              <w:ind w:left="0"/>
              <w:rPr>
                <w:rFonts w:ascii="Times New Roman" w:hAnsi="Times New Roman" w:cs="Times New Roman"/>
                <w:sz w:val="22"/>
                <w:szCs w:val="22"/>
                <w:lang w:eastAsia="ru-RU"/>
              </w:rPr>
            </w:pPr>
            <w:r w:rsidRPr="00AB6361">
              <w:rPr>
                <w:rFonts w:ascii="Times New Roman" w:hAnsi="Times New Roman" w:cs="Times New Roman"/>
                <w:sz w:val="22"/>
                <w:szCs w:val="22"/>
                <w:lang w:eastAsia="ru-RU"/>
              </w:rPr>
              <w:t>- антивирусное сканирование по команде пользователя или администратора и по расписанию;</w:t>
            </w:r>
          </w:p>
          <w:p w:rsidR="00AB6361" w:rsidRPr="00AB6361" w:rsidRDefault="00AB6361" w:rsidP="00D668C0">
            <w:pPr>
              <w:pStyle w:val="a"/>
              <w:spacing w:before="0" w:after="0"/>
              <w:ind w:left="0"/>
              <w:rPr>
                <w:rFonts w:ascii="Times New Roman" w:hAnsi="Times New Roman" w:cs="Times New Roman"/>
                <w:sz w:val="22"/>
                <w:szCs w:val="22"/>
                <w:lang w:eastAsia="ru-RU"/>
              </w:rPr>
            </w:pPr>
            <w:r w:rsidRPr="00AB6361">
              <w:rPr>
                <w:rFonts w:ascii="Times New Roman" w:hAnsi="Times New Roman" w:cs="Times New Roman"/>
                <w:sz w:val="22"/>
                <w:szCs w:val="22"/>
                <w:lang w:eastAsia="ru-RU"/>
              </w:rPr>
              <w:t xml:space="preserve">- антивирусную проверку и лечение файлов, в </w:t>
            </w:r>
            <w:proofErr w:type="spellStart"/>
            <w:r w:rsidRPr="00AB6361">
              <w:rPr>
                <w:rFonts w:ascii="Times New Roman" w:hAnsi="Times New Roman" w:cs="Times New Roman"/>
                <w:sz w:val="22"/>
                <w:szCs w:val="22"/>
                <w:lang w:eastAsia="ru-RU"/>
              </w:rPr>
              <w:t>т.ч</w:t>
            </w:r>
            <w:proofErr w:type="spellEnd"/>
            <w:r w:rsidRPr="00AB6361">
              <w:rPr>
                <w:rFonts w:ascii="Times New Roman" w:hAnsi="Times New Roman" w:cs="Times New Roman"/>
                <w:sz w:val="22"/>
                <w:szCs w:val="22"/>
                <w:lang w:eastAsia="ru-RU"/>
              </w:rPr>
              <w:t>. архивов;</w:t>
            </w:r>
          </w:p>
          <w:p w:rsidR="00AB6361" w:rsidRPr="00AB6361" w:rsidRDefault="00AB6361" w:rsidP="00D668C0">
            <w:pPr>
              <w:pStyle w:val="a"/>
              <w:spacing w:before="0" w:after="0"/>
              <w:ind w:left="0"/>
              <w:rPr>
                <w:rFonts w:ascii="Times New Roman" w:hAnsi="Times New Roman" w:cs="Times New Roman"/>
                <w:sz w:val="22"/>
                <w:szCs w:val="22"/>
                <w:lang w:eastAsia="ru-RU"/>
              </w:rPr>
            </w:pPr>
            <w:r w:rsidRPr="00AB6361">
              <w:rPr>
                <w:rFonts w:ascii="Times New Roman" w:hAnsi="Times New Roman" w:cs="Times New Roman"/>
                <w:sz w:val="22"/>
                <w:szCs w:val="22"/>
                <w:lang w:eastAsia="ru-RU"/>
              </w:rPr>
              <w:t>- запуск задач по расписанию и/или сразу после загрузки операционной системы;</w:t>
            </w:r>
          </w:p>
          <w:p w:rsidR="00AB6361" w:rsidRPr="00AB6361" w:rsidRDefault="00AB6361" w:rsidP="00D668C0">
            <w:pPr>
              <w:pStyle w:val="a"/>
              <w:spacing w:before="0" w:after="0"/>
              <w:ind w:left="0"/>
              <w:rPr>
                <w:rFonts w:ascii="Times New Roman" w:hAnsi="Times New Roman" w:cs="Times New Roman"/>
                <w:sz w:val="22"/>
                <w:szCs w:val="22"/>
                <w:lang w:eastAsia="ru-RU"/>
              </w:rPr>
            </w:pPr>
            <w:r w:rsidRPr="00AB6361">
              <w:rPr>
                <w:rFonts w:ascii="Times New Roman" w:hAnsi="Times New Roman" w:cs="Times New Roman"/>
                <w:sz w:val="22"/>
                <w:szCs w:val="22"/>
                <w:lang w:eastAsia="ru-RU"/>
              </w:rPr>
              <w:t>- 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AB6361" w:rsidRPr="00AB6361" w:rsidRDefault="00AB6361" w:rsidP="00D668C0">
            <w:pPr>
              <w:pStyle w:val="a"/>
              <w:spacing w:before="0" w:after="0"/>
              <w:ind w:left="0"/>
              <w:rPr>
                <w:rFonts w:ascii="Times New Roman" w:hAnsi="Times New Roman" w:cs="Times New Roman"/>
                <w:sz w:val="22"/>
                <w:szCs w:val="22"/>
                <w:lang w:eastAsia="ru-RU"/>
              </w:rPr>
            </w:pPr>
            <w:r w:rsidRPr="00AB6361">
              <w:rPr>
                <w:rFonts w:ascii="Times New Roman" w:hAnsi="Times New Roman" w:cs="Times New Roman"/>
                <w:sz w:val="22"/>
                <w:szCs w:val="22"/>
                <w:lang w:eastAsia="ru-RU"/>
              </w:rPr>
              <w:t xml:space="preserve">- технологии самозащиты приложения, защиты от удаленного несанкционированного управления сервисом приложения, защиты файлов приложения от несанкционированного доступа и изменения, а также защиты доступа к параметрам приложения с помощью пароля. </w:t>
            </w:r>
          </w:p>
          <w:p w:rsidR="00AB6361" w:rsidRPr="00AB6361" w:rsidRDefault="00AB6361" w:rsidP="00D668C0">
            <w:pPr>
              <w:pStyle w:val="af"/>
              <w:suppressAutoHyphens w:val="0"/>
              <w:spacing w:before="120"/>
              <w:ind w:left="0"/>
              <w:contextualSpacing w:val="0"/>
              <w:jc w:val="both"/>
              <w:rPr>
                <w:color w:val="000000"/>
                <w:sz w:val="22"/>
                <w:szCs w:val="22"/>
              </w:rPr>
            </w:pPr>
            <w:r w:rsidRPr="00AB6361">
              <w:rPr>
                <w:sz w:val="22"/>
                <w:szCs w:val="22"/>
              </w:rPr>
              <w:t xml:space="preserve">Централизованное управление должно </w:t>
            </w:r>
            <w:proofErr w:type="gramStart"/>
            <w:r w:rsidRPr="00AB6361">
              <w:rPr>
                <w:sz w:val="22"/>
                <w:szCs w:val="22"/>
              </w:rPr>
              <w:t>быть  с</w:t>
            </w:r>
            <w:proofErr w:type="gramEnd"/>
            <w:r w:rsidRPr="00AB6361">
              <w:rPr>
                <w:sz w:val="22"/>
                <w:szCs w:val="22"/>
              </w:rPr>
              <w:t xml:space="preserve"> помощью единой системы управления.</w:t>
            </w:r>
            <w:bookmarkEnd w:id="26"/>
          </w:p>
        </w:tc>
        <w:tc>
          <w:tcPr>
            <w:tcW w:w="1134" w:type="dxa"/>
          </w:tcPr>
          <w:p w:rsidR="00AB6361" w:rsidRPr="00AB6361" w:rsidRDefault="00AB6361" w:rsidP="00D668C0">
            <w:pPr>
              <w:jc w:val="center"/>
              <w:rPr>
                <w:rFonts w:ascii="Times New Roman" w:hAnsi="Times New Roman"/>
              </w:rPr>
            </w:pPr>
            <w:r w:rsidRPr="00AB6361">
              <w:rPr>
                <w:rFonts w:ascii="Times New Roman" w:hAnsi="Times New Roman"/>
              </w:rPr>
              <w:lastRenderedPageBreak/>
              <w:t>210</w:t>
            </w:r>
          </w:p>
          <w:p w:rsidR="00AB6361" w:rsidRPr="00AB6361" w:rsidRDefault="00AB6361" w:rsidP="00D668C0">
            <w:pPr>
              <w:jc w:val="center"/>
              <w:rPr>
                <w:rFonts w:ascii="Times New Roman" w:hAnsi="Times New Roman"/>
                <w:lang w:val="en-US"/>
              </w:rPr>
            </w:pPr>
          </w:p>
        </w:tc>
        <w:tc>
          <w:tcPr>
            <w:tcW w:w="1276" w:type="dxa"/>
          </w:tcPr>
          <w:p w:rsidR="00AB6361" w:rsidRPr="00AB6361" w:rsidRDefault="00AB6361" w:rsidP="00D668C0">
            <w:pPr>
              <w:jc w:val="center"/>
              <w:rPr>
                <w:rFonts w:ascii="Times New Roman" w:hAnsi="Times New Roman"/>
              </w:rPr>
            </w:pPr>
          </w:p>
        </w:tc>
      </w:tr>
    </w:tbl>
    <w:p w:rsidR="00AB6361" w:rsidRDefault="00AB6361" w:rsidP="00AB6361">
      <w:pPr>
        <w:pStyle w:val="33"/>
        <w:spacing w:line="288" w:lineRule="auto"/>
        <w:jc w:val="both"/>
        <w:rPr>
          <w:sz w:val="22"/>
          <w:szCs w:val="22"/>
        </w:rPr>
      </w:pPr>
      <w:r w:rsidRPr="00AB6361">
        <w:rPr>
          <w:sz w:val="22"/>
          <w:szCs w:val="22"/>
        </w:rPr>
        <w:lastRenderedPageBreak/>
        <w:t xml:space="preserve">         Эквивалент неприменим, так как производится продление уже используемого антивирусного ПО </w:t>
      </w:r>
      <w:r w:rsidRPr="00AB6361">
        <w:rPr>
          <w:sz w:val="22"/>
          <w:szCs w:val="22"/>
          <w:lang w:val="en-US"/>
        </w:rPr>
        <w:t>Kaspersky</w:t>
      </w:r>
      <w:r w:rsidRPr="00AB6361">
        <w:rPr>
          <w:sz w:val="22"/>
          <w:szCs w:val="22"/>
        </w:rPr>
        <w:t xml:space="preserve"> </w:t>
      </w:r>
      <w:r w:rsidRPr="00AB6361">
        <w:rPr>
          <w:sz w:val="22"/>
          <w:szCs w:val="22"/>
          <w:lang w:val="en-US"/>
        </w:rPr>
        <w:t>Endpoint</w:t>
      </w:r>
      <w:r w:rsidRPr="00AB6361">
        <w:rPr>
          <w:sz w:val="22"/>
          <w:szCs w:val="22"/>
        </w:rPr>
        <w:t xml:space="preserve"> </w:t>
      </w:r>
      <w:r w:rsidRPr="00AB6361">
        <w:rPr>
          <w:sz w:val="22"/>
          <w:szCs w:val="22"/>
          <w:lang w:val="en-US"/>
        </w:rPr>
        <w:t>Security</w:t>
      </w:r>
      <w:r w:rsidRPr="00AB6361">
        <w:rPr>
          <w:sz w:val="22"/>
          <w:szCs w:val="22"/>
        </w:rPr>
        <w:t xml:space="preserve"> для бизнеса – Стандартный </w:t>
      </w:r>
      <w:r w:rsidRPr="00AB6361">
        <w:rPr>
          <w:sz w:val="22"/>
          <w:szCs w:val="22"/>
          <w:lang w:val="en-US"/>
        </w:rPr>
        <w:t>Russian</w:t>
      </w:r>
      <w:r w:rsidRPr="00AB6361">
        <w:rPr>
          <w:sz w:val="22"/>
          <w:szCs w:val="22"/>
        </w:rPr>
        <w:t xml:space="preserve"> </w:t>
      </w:r>
      <w:r w:rsidRPr="00AB6361">
        <w:rPr>
          <w:sz w:val="22"/>
          <w:szCs w:val="22"/>
          <w:lang w:val="en-US"/>
        </w:rPr>
        <w:t>Edition</w:t>
      </w:r>
      <w:r w:rsidRPr="00AB6361">
        <w:rPr>
          <w:sz w:val="22"/>
          <w:szCs w:val="22"/>
        </w:rPr>
        <w:t xml:space="preserve">.  Дата окончания действующей лицензии: 28.05.2019г. </w:t>
      </w:r>
    </w:p>
    <w:p w:rsidR="00C1649B" w:rsidRPr="003818FD" w:rsidRDefault="00C1649B" w:rsidP="00AB6361">
      <w:pPr>
        <w:pStyle w:val="33"/>
        <w:spacing w:line="288" w:lineRule="auto"/>
        <w:jc w:val="both"/>
        <w:rPr>
          <w:rFonts w:eastAsiaTheme="minorHAnsi"/>
          <w:b/>
          <w:sz w:val="22"/>
          <w:szCs w:val="22"/>
        </w:rPr>
      </w:pPr>
      <w:r w:rsidRPr="003818FD">
        <w:rPr>
          <w:rFonts w:eastAsiaTheme="minorHAnsi"/>
          <w:b/>
          <w:sz w:val="22"/>
          <w:szCs w:val="22"/>
        </w:rPr>
        <w:t>№ лицензии: 205E</w:t>
      </w:r>
      <w:r w:rsidR="008D0B4D" w:rsidRPr="003818FD">
        <w:rPr>
          <w:rFonts w:eastAsiaTheme="minorHAnsi"/>
          <w:b/>
          <w:sz w:val="22"/>
          <w:szCs w:val="22"/>
        </w:rPr>
        <w:t>-</w:t>
      </w:r>
      <w:r w:rsidRPr="003818FD">
        <w:rPr>
          <w:rFonts w:eastAsiaTheme="minorHAnsi"/>
          <w:b/>
          <w:sz w:val="22"/>
          <w:szCs w:val="22"/>
        </w:rPr>
        <w:t>180510</w:t>
      </w:r>
      <w:r w:rsidR="008D0B4D" w:rsidRPr="003818FD">
        <w:rPr>
          <w:rFonts w:eastAsiaTheme="minorHAnsi"/>
          <w:b/>
          <w:sz w:val="22"/>
          <w:szCs w:val="22"/>
        </w:rPr>
        <w:t>-</w:t>
      </w:r>
      <w:r w:rsidRPr="003818FD">
        <w:rPr>
          <w:rFonts w:eastAsiaTheme="minorHAnsi"/>
          <w:b/>
          <w:sz w:val="22"/>
          <w:szCs w:val="22"/>
        </w:rPr>
        <w:t>070902</w:t>
      </w:r>
      <w:r w:rsidR="008D0B4D" w:rsidRPr="003818FD">
        <w:rPr>
          <w:rFonts w:eastAsiaTheme="minorHAnsi"/>
          <w:b/>
          <w:sz w:val="22"/>
          <w:szCs w:val="22"/>
        </w:rPr>
        <w:t>-</w:t>
      </w:r>
      <w:r w:rsidRPr="003818FD">
        <w:rPr>
          <w:rFonts w:eastAsiaTheme="minorHAnsi"/>
          <w:b/>
          <w:sz w:val="22"/>
          <w:szCs w:val="22"/>
        </w:rPr>
        <w:t>740</w:t>
      </w:r>
      <w:r w:rsidR="008D0B4D" w:rsidRPr="003818FD">
        <w:rPr>
          <w:rFonts w:eastAsiaTheme="minorHAnsi"/>
          <w:b/>
          <w:sz w:val="22"/>
          <w:szCs w:val="22"/>
        </w:rPr>
        <w:t>-</w:t>
      </w:r>
      <w:r w:rsidRPr="003818FD">
        <w:rPr>
          <w:rFonts w:eastAsiaTheme="minorHAnsi"/>
          <w:b/>
          <w:sz w:val="22"/>
          <w:szCs w:val="22"/>
        </w:rPr>
        <w:t>1702</w:t>
      </w:r>
    </w:p>
    <w:p w:rsidR="003818FD" w:rsidRPr="003818FD" w:rsidRDefault="003818FD" w:rsidP="00AB6361">
      <w:pPr>
        <w:pStyle w:val="33"/>
        <w:spacing w:line="288" w:lineRule="auto"/>
        <w:jc w:val="both"/>
        <w:rPr>
          <w:b/>
          <w:i/>
          <w:sz w:val="22"/>
          <w:szCs w:val="22"/>
          <w:lang w:val="en-US"/>
        </w:rPr>
      </w:pPr>
      <w:r w:rsidRPr="003818FD">
        <w:rPr>
          <w:rFonts w:eastAsiaTheme="minorHAnsi"/>
          <w:b/>
          <w:sz w:val="22"/>
          <w:szCs w:val="22"/>
          <w:lang w:val="en-US"/>
        </w:rPr>
        <w:t xml:space="preserve">PN: </w:t>
      </w:r>
      <w:r w:rsidRPr="003818FD">
        <w:rPr>
          <w:rFonts w:eastAsiaTheme="minorHAnsi"/>
          <w:b/>
          <w:sz w:val="22"/>
          <w:szCs w:val="22"/>
        </w:rPr>
        <w:t>KL4863RASFR</w:t>
      </w:r>
    </w:p>
    <w:p w:rsidR="00AB6361" w:rsidRPr="00AB6361" w:rsidRDefault="00AB6361" w:rsidP="00AB6361">
      <w:pPr>
        <w:pStyle w:val="a"/>
        <w:numPr>
          <w:ilvl w:val="0"/>
          <w:numId w:val="0"/>
        </w:numPr>
        <w:spacing w:before="0" w:after="0"/>
        <w:rPr>
          <w:rFonts w:ascii="Times New Roman" w:hAnsi="Times New Roman" w:cs="Times New Roman"/>
          <w:sz w:val="22"/>
          <w:szCs w:val="22"/>
        </w:rPr>
      </w:pPr>
      <w:r w:rsidRPr="00AB6361">
        <w:rPr>
          <w:rFonts w:ascii="Times New Roman" w:hAnsi="Times New Roman" w:cs="Times New Roman"/>
          <w:bCs/>
          <w:sz w:val="22"/>
          <w:szCs w:val="22"/>
        </w:rPr>
        <w:t xml:space="preserve">Срок гарантии поставщика (поддержки): Один год </w:t>
      </w:r>
      <w:r w:rsidRPr="00AB6361">
        <w:rPr>
          <w:rFonts w:ascii="Times New Roman" w:hAnsi="Times New Roman" w:cs="Times New Roman"/>
          <w:sz w:val="22"/>
          <w:szCs w:val="22"/>
        </w:rPr>
        <w:t>с даты активации лицензии.</w:t>
      </w:r>
    </w:p>
    <w:p w:rsidR="00AB6361" w:rsidRPr="00AB6361" w:rsidRDefault="00AB6361" w:rsidP="00AB6361">
      <w:pPr>
        <w:tabs>
          <w:tab w:val="left" w:pos="3544"/>
        </w:tabs>
        <w:jc w:val="both"/>
        <w:rPr>
          <w:rFonts w:ascii="Times New Roman" w:hAnsi="Times New Roman"/>
        </w:rPr>
      </w:pPr>
    </w:p>
    <w:p w:rsidR="00AB6361" w:rsidRDefault="00AB6361" w:rsidP="008D3DF5">
      <w:pPr>
        <w:widowControl w:val="0"/>
        <w:spacing w:after="0" w:line="240" w:lineRule="auto"/>
        <w:jc w:val="center"/>
        <w:rPr>
          <w:rFonts w:ascii="Times New Roman" w:hAnsi="Times New Roman"/>
          <w:b/>
        </w:rPr>
      </w:pPr>
    </w:p>
    <w:p w:rsidR="005A671C" w:rsidRPr="00D55B92" w:rsidRDefault="005A671C" w:rsidP="008D3DF5">
      <w:pPr>
        <w:widowControl w:val="0"/>
        <w:spacing w:after="0" w:line="240" w:lineRule="auto"/>
        <w:jc w:val="center"/>
        <w:rPr>
          <w:rFonts w:ascii="Times New Roman" w:hAnsi="Times New Roman"/>
          <w:b/>
        </w:rPr>
      </w:pPr>
    </w:p>
    <w:p w:rsidR="008D3DF5" w:rsidRPr="009A46AB" w:rsidRDefault="008D3DF5" w:rsidP="008D3DF5">
      <w:pPr>
        <w:widowControl w:val="0"/>
        <w:spacing w:after="0" w:line="240" w:lineRule="auto"/>
        <w:jc w:val="center"/>
        <w:rPr>
          <w:rFonts w:ascii="Times New Roman" w:hAnsi="Times New Roman"/>
          <w:b/>
          <w:bCs/>
          <w:iCs/>
          <w:spacing w:val="11"/>
          <w:sz w:val="24"/>
          <w:szCs w:val="24"/>
        </w:rPr>
      </w:pPr>
      <w:r w:rsidRPr="009A46AB">
        <w:rPr>
          <w:rFonts w:ascii="Times New Roman" w:hAnsi="Times New Roman"/>
          <w:b/>
          <w:sz w:val="24"/>
          <w:szCs w:val="24"/>
        </w:rPr>
        <w:t xml:space="preserve">Раздел. </w:t>
      </w:r>
      <w:r w:rsidRPr="009A46AB">
        <w:rPr>
          <w:rFonts w:ascii="Times New Roman" w:hAnsi="Times New Roman"/>
          <w:b/>
          <w:sz w:val="24"/>
          <w:szCs w:val="24"/>
          <w:lang w:val="en-US"/>
        </w:rPr>
        <w:t>IV</w:t>
      </w:r>
    </w:p>
    <w:p w:rsidR="00AB6361" w:rsidRPr="00550A56" w:rsidRDefault="00AB6361" w:rsidP="00AB6361">
      <w:pPr>
        <w:pStyle w:val="af1"/>
        <w:keepLines/>
        <w:spacing w:before="0" w:after="0"/>
        <w:jc w:val="center"/>
        <w:rPr>
          <w:rFonts w:ascii="Times New Roman" w:hAnsi="Times New Roman"/>
          <w:b/>
          <w:sz w:val="24"/>
          <w:szCs w:val="24"/>
        </w:rPr>
      </w:pPr>
      <w:r>
        <w:rPr>
          <w:rFonts w:ascii="Times New Roman" w:hAnsi="Times New Roman"/>
          <w:b/>
          <w:sz w:val="24"/>
          <w:szCs w:val="24"/>
        </w:rPr>
        <w:t>Договор</w:t>
      </w:r>
    </w:p>
    <w:p w:rsidR="00AB6361" w:rsidRPr="00550A56" w:rsidRDefault="00AB6361" w:rsidP="00AB6361">
      <w:pPr>
        <w:pStyle w:val="14"/>
        <w:keepNext/>
        <w:keepLines/>
        <w:shd w:val="clear" w:color="auto" w:fill="auto"/>
        <w:spacing w:before="0" w:line="240" w:lineRule="auto"/>
        <w:ind w:right="160"/>
        <w:jc w:val="center"/>
        <w:rPr>
          <w:rFonts w:ascii="Times New Roman" w:hAnsi="Times New Roman"/>
          <w:b/>
          <w:sz w:val="24"/>
          <w:szCs w:val="24"/>
        </w:rPr>
      </w:pPr>
      <w:r w:rsidRPr="00821E23">
        <w:rPr>
          <w:rFonts w:ascii="Times New Roman" w:hAnsi="Times New Roman"/>
          <w:b/>
          <w:bCs/>
          <w:iCs/>
          <w:color w:val="000000"/>
          <w:spacing w:val="6"/>
          <w:sz w:val="24"/>
          <w:szCs w:val="24"/>
        </w:rPr>
        <w:t xml:space="preserve">на поставку </w:t>
      </w:r>
      <w:r>
        <w:rPr>
          <w:rFonts w:ascii="Times New Roman" w:hAnsi="Times New Roman"/>
          <w:b/>
          <w:bCs/>
          <w:iCs/>
          <w:color w:val="000000"/>
          <w:spacing w:val="6"/>
          <w:sz w:val="24"/>
          <w:szCs w:val="24"/>
        </w:rPr>
        <w:t>товара</w:t>
      </w:r>
    </w:p>
    <w:p w:rsidR="00AB6361" w:rsidRPr="000419D1" w:rsidRDefault="00AB6361" w:rsidP="00AB6361">
      <w:pPr>
        <w:keepNext/>
        <w:keepLines/>
        <w:shd w:val="clear" w:color="auto" w:fill="FFFFFF"/>
        <w:tabs>
          <w:tab w:val="left" w:pos="7798"/>
        </w:tabs>
        <w:spacing w:before="281"/>
        <w:rPr>
          <w:rFonts w:ascii="Times New Roman" w:hAnsi="Times New Roman"/>
          <w:color w:val="000000"/>
        </w:rPr>
      </w:pPr>
      <w:r w:rsidRPr="000419D1">
        <w:rPr>
          <w:rFonts w:ascii="Times New Roman" w:hAnsi="Times New Roman"/>
          <w:color w:val="000000"/>
        </w:rPr>
        <w:t xml:space="preserve">г. Корсаков                                                                                       </w:t>
      </w:r>
      <w:r w:rsidRPr="009A2936">
        <w:rPr>
          <w:rFonts w:ascii="Times New Roman" w:hAnsi="Times New Roman"/>
          <w:color w:val="000000"/>
        </w:rPr>
        <w:t xml:space="preserve">                      </w:t>
      </w:r>
      <w:proofErr w:type="gramStart"/>
      <w:r w:rsidRPr="009A2936">
        <w:rPr>
          <w:rFonts w:ascii="Times New Roman" w:hAnsi="Times New Roman"/>
          <w:color w:val="000000"/>
        </w:rPr>
        <w:t xml:space="preserve">  </w:t>
      </w:r>
      <w:r w:rsidRPr="000419D1">
        <w:rPr>
          <w:rFonts w:ascii="Times New Roman" w:hAnsi="Times New Roman"/>
          <w:color w:val="000000"/>
        </w:rPr>
        <w:t xml:space="preserve"> </w:t>
      </w:r>
      <w:r>
        <w:rPr>
          <w:rFonts w:ascii="Times New Roman" w:hAnsi="Times New Roman"/>
          <w:color w:val="000000"/>
        </w:rPr>
        <w:t>«</w:t>
      </w:r>
      <w:proofErr w:type="gramEnd"/>
      <w:r>
        <w:rPr>
          <w:rFonts w:ascii="Times New Roman" w:hAnsi="Times New Roman"/>
          <w:color w:val="000000"/>
        </w:rPr>
        <w:t>___» ______ 2019</w:t>
      </w:r>
      <w:r w:rsidRPr="000419D1">
        <w:rPr>
          <w:rFonts w:ascii="Times New Roman" w:hAnsi="Times New Roman"/>
          <w:color w:val="000000"/>
        </w:rPr>
        <w:t>г.</w:t>
      </w:r>
    </w:p>
    <w:p w:rsidR="00AB6361" w:rsidRPr="000419D1" w:rsidRDefault="00AB6361" w:rsidP="00AB6361">
      <w:pPr>
        <w:keepNext/>
        <w:keepLines/>
        <w:tabs>
          <w:tab w:val="left" w:pos="709"/>
        </w:tabs>
        <w:autoSpaceDE w:val="0"/>
        <w:autoSpaceDN w:val="0"/>
        <w:adjustRightInd w:val="0"/>
        <w:ind w:firstLine="709"/>
        <w:jc w:val="both"/>
        <w:rPr>
          <w:rFonts w:ascii="Times New Roman" w:hAnsi="Times New Roman"/>
        </w:rPr>
      </w:pPr>
      <w:r w:rsidRPr="000419D1">
        <w:rPr>
          <w:rFonts w:ascii="Times New Roman" w:hAnsi="Times New Roman"/>
        </w:rPr>
        <w:t xml:space="preserve">Федеральное государственное бюджетное учреждение «Администрация морских портов Сахалина, Курил и Камчатки», именуемое в дальнейшем </w:t>
      </w:r>
      <w:r w:rsidRPr="000419D1">
        <w:rPr>
          <w:rFonts w:ascii="Times New Roman" w:hAnsi="Times New Roman"/>
          <w:b/>
        </w:rPr>
        <w:t>«Покупатель»,</w:t>
      </w:r>
      <w:r w:rsidRPr="000419D1">
        <w:rPr>
          <w:rFonts w:ascii="Times New Roman" w:hAnsi="Times New Roman"/>
        </w:rPr>
        <w:t xml:space="preserve"> в лице______________________________, действующего на основании Устава, с одной стороны, </w:t>
      </w:r>
    </w:p>
    <w:p w:rsidR="00AB6361" w:rsidRDefault="00AB6361" w:rsidP="00AB6361">
      <w:pPr>
        <w:keepNext/>
        <w:keepLines/>
        <w:tabs>
          <w:tab w:val="left" w:pos="709"/>
        </w:tabs>
        <w:autoSpaceDE w:val="0"/>
        <w:autoSpaceDN w:val="0"/>
        <w:adjustRightInd w:val="0"/>
        <w:ind w:firstLine="709"/>
        <w:jc w:val="both"/>
        <w:rPr>
          <w:rFonts w:ascii="Times New Roman" w:hAnsi="Times New Roman"/>
        </w:rPr>
      </w:pPr>
      <w:r w:rsidRPr="000419D1">
        <w:rPr>
          <w:rFonts w:ascii="Times New Roman" w:hAnsi="Times New Roman"/>
        </w:rPr>
        <w:t xml:space="preserve">и ________________________________________, именуемое в дальнейшем </w:t>
      </w:r>
      <w:r w:rsidRPr="000419D1">
        <w:rPr>
          <w:rFonts w:ascii="Times New Roman" w:hAnsi="Times New Roman"/>
          <w:b/>
        </w:rPr>
        <w:t>«Поставщик»,</w:t>
      </w:r>
      <w:r w:rsidRPr="000419D1">
        <w:rPr>
          <w:rFonts w:ascii="Times New Roman" w:hAnsi="Times New Roman"/>
        </w:rPr>
        <w:t xml:space="preserve"> в лице ____________________________________, действующего на основании ___________________, с другой стороны, согласно </w:t>
      </w:r>
      <w:r w:rsidRPr="000419D1">
        <w:rPr>
          <w:rFonts w:ascii="Times New Roman" w:hAnsi="Times New Roman"/>
          <w:bCs/>
          <w:lang w:eastAsia="ru-RU"/>
        </w:rPr>
        <w:t>Федеральному закону от 18.07.2011 N 223-ФЗ "О закупках товаров, работ, услуг отдельными видами юридических лиц"</w:t>
      </w:r>
      <w:r w:rsidRPr="000419D1">
        <w:rPr>
          <w:rFonts w:ascii="Times New Roman" w:hAnsi="Times New Roman"/>
        </w:rPr>
        <w:t>, на основании решения Единой комиссии (Протокол рассмотрения и оценки котировочных заявок от ______________ 201</w:t>
      </w:r>
      <w:r w:rsidR="00B74622">
        <w:rPr>
          <w:rFonts w:ascii="Times New Roman" w:hAnsi="Times New Roman"/>
        </w:rPr>
        <w:t>9</w:t>
      </w:r>
      <w:r w:rsidRPr="000419D1">
        <w:rPr>
          <w:rFonts w:ascii="Times New Roman" w:hAnsi="Times New Roman"/>
        </w:rPr>
        <w:t>г.) заключили нас</w:t>
      </w:r>
      <w:r>
        <w:rPr>
          <w:rFonts w:ascii="Times New Roman" w:hAnsi="Times New Roman"/>
        </w:rPr>
        <w:t>тоящий Договор о нижеследующем:</w:t>
      </w:r>
    </w:p>
    <w:p w:rsidR="00AB6361" w:rsidRPr="000419D1" w:rsidRDefault="00AB6361" w:rsidP="00AB6361">
      <w:pPr>
        <w:keepNext/>
        <w:keepLines/>
        <w:tabs>
          <w:tab w:val="left" w:pos="709"/>
        </w:tabs>
        <w:autoSpaceDE w:val="0"/>
        <w:autoSpaceDN w:val="0"/>
        <w:adjustRightInd w:val="0"/>
        <w:ind w:firstLine="709"/>
        <w:jc w:val="center"/>
        <w:rPr>
          <w:rFonts w:ascii="Times New Roman" w:hAnsi="Times New Roman"/>
        </w:rPr>
      </w:pPr>
      <w:r w:rsidRPr="000419D1">
        <w:rPr>
          <w:rFonts w:ascii="Times New Roman" w:hAnsi="Times New Roman"/>
          <w:b/>
        </w:rPr>
        <w:t>1. Предмет Договора</w:t>
      </w:r>
    </w:p>
    <w:p w:rsidR="00AB6361" w:rsidRPr="00D52BED" w:rsidRDefault="00AB6361" w:rsidP="00AB6361">
      <w:pPr>
        <w:spacing w:after="0"/>
        <w:ind w:firstLine="709"/>
        <w:jc w:val="both"/>
        <w:rPr>
          <w:rFonts w:ascii="Times New Roman" w:hAnsi="Times New Roman"/>
          <w:b/>
          <w:bCs/>
          <w:lang w:eastAsia="ru-RU"/>
        </w:rPr>
      </w:pPr>
      <w:r w:rsidRPr="000419D1">
        <w:rPr>
          <w:rFonts w:ascii="Times New Roman" w:eastAsia="Times New Roman" w:hAnsi="Times New Roman"/>
          <w:kern w:val="2"/>
        </w:rPr>
        <w:t>1.1.</w:t>
      </w:r>
      <w:r w:rsidRPr="000419D1">
        <w:rPr>
          <w:rFonts w:ascii="Times New Roman" w:eastAsia="Times New Roman" w:hAnsi="Times New Roman"/>
          <w:bCs/>
          <w:kern w:val="2"/>
        </w:rPr>
        <w:t xml:space="preserve"> </w:t>
      </w:r>
      <w:r w:rsidRPr="00E8041A">
        <w:rPr>
          <w:rFonts w:ascii="Times New Roman" w:eastAsia="Times New Roman" w:hAnsi="Times New Roman"/>
          <w:kern w:val="2"/>
        </w:rPr>
        <w:t xml:space="preserve">В соответствии с настоящим Договором «Поставщик» обязуется </w:t>
      </w:r>
      <w:r w:rsidRPr="00E8041A">
        <w:rPr>
          <w:rFonts w:ascii="Times New Roman" w:hAnsi="Times New Roman"/>
        </w:rPr>
        <w:t xml:space="preserve">поставить </w:t>
      </w:r>
      <w:r>
        <w:rPr>
          <w:rFonts w:ascii="Times New Roman" w:hAnsi="Times New Roman"/>
        </w:rPr>
        <w:t>программное обеспечение,</w:t>
      </w:r>
      <w:r w:rsidRPr="00E8041A">
        <w:rPr>
          <w:rFonts w:ascii="Times New Roman" w:hAnsi="Times New Roman"/>
        </w:rPr>
        <w:t xml:space="preserve"> а </w:t>
      </w:r>
      <w:r w:rsidRPr="00E8041A">
        <w:rPr>
          <w:rFonts w:ascii="Times New Roman" w:eastAsia="Times New Roman" w:hAnsi="Times New Roman"/>
          <w:kern w:val="2"/>
        </w:rPr>
        <w:t xml:space="preserve">также </w:t>
      </w:r>
      <w:r>
        <w:rPr>
          <w:rFonts w:ascii="Times New Roman" w:eastAsia="Times New Roman" w:hAnsi="Times New Roman"/>
          <w:kern w:val="2"/>
        </w:rPr>
        <w:t xml:space="preserve">неисключительные </w:t>
      </w:r>
      <w:r w:rsidRPr="00E8041A">
        <w:rPr>
          <w:rFonts w:ascii="Times New Roman" w:hAnsi="Times New Roman"/>
        </w:rPr>
        <w:t xml:space="preserve">права использования программ </w:t>
      </w:r>
      <w:r w:rsidRPr="00E8041A">
        <w:rPr>
          <w:rFonts w:ascii="Times New Roman" w:eastAsia="Times New Roman" w:hAnsi="Times New Roman"/>
          <w:kern w:val="2"/>
        </w:rPr>
        <w:t>(далее – Товар) по ценам</w:t>
      </w:r>
      <w:r w:rsidRPr="00E8041A">
        <w:rPr>
          <w:rFonts w:ascii="Times New Roman" w:hAnsi="Times New Roman"/>
        </w:rPr>
        <w:t>,</w:t>
      </w:r>
      <w:r w:rsidRPr="00E8041A">
        <w:rPr>
          <w:rFonts w:ascii="Times New Roman" w:eastAsia="Times New Roman" w:hAnsi="Times New Roman"/>
          <w:kern w:val="2"/>
        </w:rPr>
        <w:t xml:space="preserve"> в количестве и ассортименте, предусмотренной спецификацией (приложение № 1 к настоящему Договору), а «Покупатель», принять и оплатить поставленный Товар и </w:t>
      </w:r>
      <w:r w:rsidRPr="00E8041A">
        <w:rPr>
          <w:rFonts w:ascii="Times New Roman" w:hAnsi="Times New Roman"/>
        </w:rPr>
        <w:t>за предоставленные права</w:t>
      </w:r>
      <w:r w:rsidRPr="00E8041A">
        <w:rPr>
          <w:rFonts w:ascii="Times New Roman" w:eastAsia="Times New Roman" w:hAnsi="Times New Roman"/>
          <w:bCs/>
          <w:kern w:val="2"/>
        </w:rPr>
        <w:t>.</w:t>
      </w:r>
    </w:p>
    <w:p w:rsidR="00AB6361" w:rsidRPr="00E8041A" w:rsidRDefault="00AB6361" w:rsidP="00AB6361">
      <w:pPr>
        <w:spacing w:after="0" w:line="240" w:lineRule="auto"/>
        <w:ind w:firstLine="709"/>
        <w:jc w:val="both"/>
        <w:rPr>
          <w:rFonts w:ascii="Times New Roman" w:hAnsi="Times New Roman"/>
          <w:lang w:eastAsia="ru-RU"/>
        </w:rPr>
      </w:pPr>
      <w:r w:rsidRPr="00E8041A">
        <w:rPr>
          <w:rFonts w:ascii="Times New Roman" w:eastAsia="Times New Roman" w:hAnsi="Times New Roman"/>
          <w:kern w:val="2"/>
        </w:rPr>
        <w:t xml:space="preserve">1.2. </w:t>
      </w:r>
      <w:r w:rsidRPr="00E8041A">
        <w:rPr>
          <w:rFonts w:ascii="Times New Roman" w:hAnsi="Times New Roman"/>
        </w:rPr>
        <w:t>Поставка Товара осуществляется в полном количестве и комплектности с приложением документов, подтверждающих качество и соответствие Товара требованиям, установленным в соответствии с законодательством РФ.  Права на использование</w:t>
      </w:r>
      <w:r>
        <w:rPr>
          <w:rFonts w:ascii="Times New Roman" w:hAnsi="Times New Roman"/>
        </w:rPr>
        <w:t xml:space="preserve"> программ,</w:t>
      </w:r>
      <w:r w:rsidRPr="00E8041A">
        <w:rPr>
          <w:rFonts w:ascii="Times New Roman" w:hAnsi="Times New Roman"/>
        </w:rPr>
        <w:t xml:space="preserve"> предоставляемые по настоящему Договору, ограничиваются правом воспроизведения, а именно: правами инсталляции, запуска, использования в соответствии с условиями пользовательской документации и/или лицензионного соглашения правообладателя».</w:t>
      </w:r>
    </w:p>
    <w:p w:rsidR="00AB6361" w:rsidRPr="00E8041A" w:rsidRDefault="00AB6361" w:rsidP="00AB6361">
      <w:pPr>
        <w:widowControl w:val="0"/>
        <w:spacing w:after="0"/>
        <w:ind w:firstLine="720"/>
        <w:jc w:val="both"/>
        <w:rPr>
          <w:rFonts w:ascii="Times New Roman" w:eastAsia="Lucida Sans Unicode" w:hAnsi="Times New Roman"/>
          <w:b/>
          <w:color w:val="FF0000"/>
          <w:lang w:bidi="en-US"/>
        </w:rPr>
      </w:pPr>
      <w:r w:rsidRPr="00E8041A">
        <w:rPr>
          <w:rFonts w:ascii="Times New Roman" w:hAnsi="Times New Roman"/>
        </w:rPr>
        <w:t xml:space="preserve">1.3.  Срок поставки Товара и предоставления неисключительного права: </w:t>
      </w:r>
      <w:r>
        <w:rPr>
          <w:rFonts w:ascii="Times New Roman" w:hAnsi="Times New Roman"/>
          <w:b/>
        </w:rPr>
        <w:t>до 20.05.2019г.</w:t>
      </w:r>
    </w:p>
    <w:p w:rsidR="00AB6361" w:rsidRDefault="00AB6361" w:rsidP="00AB6361">
      <w:pPr>
        <w:widowControl w:val="0"/>
        <w:autoSpaceDE w:val="0"/>
        <w:autoSpaceDN w:val="0"/>
        <w:adjustRightInd w:val="0"/>
        <w:spacing w:after="0" w:line="240" w:lineRule="auto"/>
        <w:ind w:firstLine="540"/>
        <w:jc w:val="both"/>
        <w:rPr>
          <w:rFonts w:ascii="Times New Roman" w:hAnsi="Times New Roman"/>
        </w:rPr>
      </w:pPr>
      <w:r w:rsidRPr="00E8041A">
        <w:rPr>
          <w:rFonts w:ascii="Times New Roman" w:hAnsi="Times New Roman"/>
        </w:rPr>
        <w:t xml:space="preserve">    1.4. Место поставки: </w:t>
      </w:r>
      <w:r w:rsidRPr="00E8041A">
        <w:rPr>
          <w:rFonts w:ascii="Times New Roman" w:hAnsi="Times New Roman"/>
          <w:b/>
        </w:rPr>
        <w:t xml:space="preserve">Российская Федерация, </w:t>
      </w:r>
      <w:r>
        <w:rPr>
          <w:rFonts w:ascii="Times New Roman" w:hAnsi="Times New Roman"/>
          <w:b/>
        </w:rPr>
        <w:t>694020</w:t>
      </w:r>
      <w:r w:rsidRPr="00E8041A">
        <w:rPr>
          <w:rFonts w:ascii="Times New Roman" w:hAnsi="Times New Roman"/>
          <w:b/>
        </w:rPr>
        <w:t xml:space="preserve">, </w:t>
      </w:r>
      <w:r>
        <w:rPr>
          <w:rFonts w:ascii="Times New Roman" w:hAnsi="Times New Roman"/>
          <w:b/>
        </w:rPr>
        <w:t>Сахалинская область, г. Корсаков, Приморский бульвар, д. 4/2</w:t>
      </w:r>
      <w:r w:rsidRPr="00E8041A">
        <w:rPr>
          <w:rFonts w:ascii="Times New Roman" w:hAnsi="Times New Roman"/>
          <w:b/>
        </w:rPr>
        <w:t>, на электронный адрес:</w:t>
      </w:r>
      <w:r w:rsidRPr="00E8041A">
        <w:rPr>
          <w:rFonts w:ascii="Times New Roman" w:hAnsi="Times New Roman"/>
        </w:rPr>
        <w:t xml:space="preserve"> </w:t>
      </w:r>
      <w:hyperlink r:id="rId9" w:history="1">
        <w:proofErr w:type="gramStart"/>
        <w:r w:rsidRPr="00E8041A">
          <w:rPr>
            <w:rStyle w:val="aa"/>
            <w:rFonts w:ascii="Times New Roman" w:hAnsi="Times New Roman"/>
            <w:b/>
            <w:bCs/>
            <w:lang w:val="en-US"/>
          </w:rPr>
          <w:t>IT</w:t>
        </w:r>
        <w:r w:rsidRPr="00E8041A">
          <w:rPr>
            <w:rStyle w:val="aa"/>
            <w:rFonts w:ascii="Times New Roman" w:hAnsi="Times New Roman"/>
            <w:b/>
            <w:bCs/>
          </w:rPr>
          <w:t>@</w:t>
        </w:r>
        <w:proofErr w:type="spellStart"/>
        <w:r w:rsidRPr="00E8041A">
          <w:rPr>
            <w:rStyle w:val="aa"/>
            <w:rFonts w:ascii="Times New Roman" w:hAnsi="Times New Roman"/>
            <w:b/>
            <w:bCs/>
          </w:rPr>
          <w:t>ampsk</w:t>
        </w:r>
        <w:proofErr w:type="spellEnd"/>
        <w:r w:rsidRPr="00E8041A">
          <w:rPr>
            <w:rStyle w:val="aa"/>
            <w:rFonts w:ascii="Times New Roman" w:hAnsi="Times New Roman"/>
            <w:b/>
            <w:bCs/>
            <w:lang w:val="en-US"/>
          </w:rPr>
          <w:t>k</w:t>
        </w:r>
        <w:r w:rsidRPr="00E8041A">
          <w:rPr>
            <w:rStyle w:val="aa"/>
            <w:rFonts w:ascii="Times New Roman" w:hAnsi="Times New Roman"/>
            <w:b/>
            <w:bCs/>
          </w:rPr>
          <w:t>.</w:t>
        </w:r>
        <w:proofErr w:type="spellStart"/>
        <w:r w:rsidRPr="00E8041A">
          <w:rPr>
            <w:rStyle w:val="aa"/>
            <w:rFonts w:ascii="Times New Roman" w:hAnsi="Times New Roman"/>
            <w:b/>
            <w:bCs/>
          </w:rPr>
          <w:t>ru</w:t>
        </w:r>
        <w:proofErr w:type="spellEnd"/>
      </w:hyperlink>
      <w:r w:rsidRPr="00E8041A">
        <w:rPr>
          <w:rFonts w:ascii="Times New Roman" w:hAnsi="Times New Roman"/>
          <w:b/>
          <w:bCs/>
          <w:u w:val="single"/>
        </w:rPr>
        <w:t>.</w:t>
      </w:r>
      <w:r w:rsidRPr="00E8041A">
        <w:rPr>
          <w:rFonts w:ascii="Times New Roman" w:hAnsi="Times New Roman"/>
        </w:rPr>
        <w:t>.</w:t>
      </w:r>
      <w:proofErr w:type="gramEnd"/>
    </w:p>
    <w:p w:rsidR="00AB6361" w:rsidRDefault="00AB6361" w:rsidP="00AB6361">
      <w:pPr>
        <w:widowControl w:val="0"/>
        <w:autoSpaceDE w:val="0"/>
        <w:autoSpaceDN w:val="0"/>
        <w:adjustRightInd w:val="0"/>
        <w:spacing w:after="0" w:line="240" w:lineRule="auto"/>
        <w:ind w:firstLine="540"/>
        <w:jc w:val="center"/>
        <w:rPr>
          <w:rFonts w:ascii="Times New Roman" w:hAnsi="Times New Roman"/>
        </w:rPr>
      </w:pPr>
    </w:p>
    <w:p w:rsidR="00AB6361" w:rsidRDefault="00AB6361" w:rsidP="00AB6361">
      <w:pPr>
        <w:widowControl w:val="0"/>
        <w:autoSpaceDE w:val="0"/>
        <w:autoSpaceDN w:val="0"/>
        <w:adjustRightInd w:val="0"/>
        <w:spacing w:after="0" w:line="240" w:lineRule="auto"/>
        <w:ind w:firstLine="540"/>
        <w:jc w:val="center"/>
        <w:rPr>
          <w:rFonts w:ascii="Times New Roman" w:hAnsi="Times New Roman"/>
          <w:b/>
          <w:sz w:val="24"/>
          <w:szCs w:val="24"/>
        </w:rPr>
      </w:pPr>
      <w:r w:rsidRPr="00242968">
        <w:rPr>
          <w:rFonts w:ascii="Times New Roman" w:hAnsi="Times New Roman"/>
          <w:b/>
          <w:sz w:val="24"/>
          <w:szCs w:val="24"/>
        </w:rPr>
        <w:t>2. Общая стоимость и порядок расчетов</w:t>
      </w:r>
    </w:p>
    <w:p w:rsidR="00AB6361" w:rsidRDefault="00AB6361" w:rsidP="00AB6361">
      <w:pPr>
        <w:widowControl w:val="0"/>
        <w:autoSpaceDE w:val="0"/>
        <w:autoSpaceDN w:val="0"/>
        <w:adjustRightInd w:val="0"/>
        <w:spacing w:after="0" w:line="240" w:lineRule="auto"/>
        <w:ind w:firstLine="540"/>
        <w:jc w:val="center"/>
        <w:rPr>
          <w:rFonts w:ascii="Times New Roman" w:hAnsi="Times New Roman"/>
        </w:rPr>
      </w:pPr>
    </w:p>
    <w:p w:rsidR="00AB6361" w:rsidRDefault="00AB6361" w:rsidP="00AB6361">
      <w:pPr>
        <w:widowControl w:val="0"/>
        <w:autoSpaceDE w:val="0"/>
        <w:autoSpaceDN w:val="0"/>
        <w:adjustRightInd w:val="0"/>
        <w:spacing w:after="0" w:line="240" w:lineRule="auto"/>
        <w:ind w:firstLine="539"/>
        <w:jc w:val="both"/>
        <w:rPr>
          <w:rFonts w:ascii="Times New Roman" w:hAnsi="Times New Roman"/>
        </w:rPr>
      </w:pPr>
      <w:r w:rsidRPr="000419D1">
        <w:rPr>
          <w:rFonts w:ascii="Times New Roman" w:hAnsi="Times New Roman"/>
        </w:rPr>
        <w:t>2.1. Общая стоимость по настоящему Договору (цена Договора) является твердой, определяется на весь срок исполнения Договора, составляет ___________ рублей ___ копеек (___________ рублей ___ копеек), в том числе НДС или НДС не предусмотрен, и включает</w:t>
      </w:r>
      <w:r w:rsidRPr="000419D1">
        <w:rPr>
          <w:rFonts w:ascii="Times New Roman" w:eastAsia="Lucida Sans Unicode" w:hAnsi="Times New Roman"/>
          <w:color w:val="000000"/>
          <w:lang w:bidi="en-US"/>
        </w:rPr>
        <w:t xml:space="preserve"> все расходы «Поставщика», в том числе стоимость Товара, тары и упаковки, расходы на транспортировку Товара до местонахождения «Покупателя», погрузо-разгрузочные работы, гарантийное обслуживание оборудования, расходы на страхование, уплату таможенных пошлин, налогов, сборов и других обязательных платежей, возникающих у «Поставщика» в рамках исполнения Договора.</w:t>
      </w:r>
    </w:p>
    <w:p w:rsidR="00AB6361" w:rsidRDefault="00AB6361" w:rsidP="00AB6361">
      <w:pPr>
        <w:widowControl w:val="0"/>
        <w:autoSpaceDE w:val="0"/>
        <w:autoSpaceDN w:val="0"/>
        <w:adjustRightInd w:val="0"/>
        <w:spacing w:before="240" w:after="240" w:line="240" w:lineRule="auto"/>
        <w:ind w:firstLine="539"/>
        <w:jc w:val="both"/>
        <w:rPr>
          <w:rFonts w:ascii="Times New Roman" w:eastAsia="Lucida Sans Unicode" w:hAnsi="Times New Roman"/>
          <w:bCs/>
          <w:color w:val="000000"/>
          <w:lang w:bidi="en-US"/>
        </w:rPr>
      </w:pPr>
      <w:r w:rsidRPr="000419D1">
        <w:rPr>
          <w:rFonts w:ascii="Times New Roman" w:hAnsi="Times New Roman"/>
        </w:rPr>
        <w:t xml:space="preserve">2.2. Оплата </w:t>
      </w:r>
      <w:r w:rsidRPr="000419D1">
        <w:rPr>
          <w:rFonts w:ascii="Times New Roman" w:eastAsia="Lucida Sans Unicode" w:hAnsi="Times New Roman"/>
          <w:bCs/>
          <w:color w:val="000000"/>
          <w:lang w:bidi="en-US"/>
        </w:rPr>
        <w:t xml:space="preserve">производится в рублях в безналичной форме путем перечисления «Покупателем» денежных средств на расчетный счет «Поставщика» в течение </w:t>
      </w:r>
      <w:proofErr w:type="gramStart"/>
      <w:r w:rsidRPr="000419D1">
        <w:rPr>
          <w:rFonts w:ascii="Times New Roman" w:eastAsia="Lucida Sans Unicode" w:hAnsi="Times New Roman"/>
          <w:bCs/>
          <w:color w:val="000000"/>
          <w:lang w:bidi="en-US"/>
        </w:rPr>
        <w:t>15  (</w:t>
      </w:r>
      <w:proofErr w:type="gramEnd"/>
      <w:r w:rsidRPr="000419D1">
        <w:rPr>
          <w:rFonts w:ascii="Times New Roman" w:eastAsia="Lucida Sans Unicode" w:hAnsi="Times New Roman"/>
          <w:bCs/>
          <w:color w:val="000000"/>
          <w:lang w:bidi="en-US"/>
        </w:rPr>
        <w:t xml:space="preserve">пятнадцати) банковских дней с даты получения и приемки Товара, подписания </w:t>
      </w:r>
      <w:r>
        <w:rPr>
          <w:rFonts w:ascii="Times New Roman" w:eastAsia="Lucida Sans Unicode" w:hAnsi="Times New Roman"/>
          <w:bCs/>
          <w:color w:val="000000"/>
          <w:lang w:bidi="en-US"/>
        </w:rPr>
        <w:t>акта приема - передачи товара</w:t>
      </w:r>
      <w:r w:rsidRPr="000419D1">
        <w:rPr>
          <w:rFonts w:ascii="Times New Roman" w:eastAsia="Lucida Sans Unicode" w:hAnsi="Times New Roman"/>
          <w:bCs/>
          <w:color w:val="000000"/>
          <w:lang w:bidi="en-US"/>
        </w:rPr>
        <w:t xml:space="preserve"> на основании выставленного «Поставщиком» счета и счет-фактуры.</w:t>
      </w:r>
    </w:p>
    <w:p w:rsidR="00AB6361" w:rsidRDefault="00AB6361" w:rsidP="00AB6361">
      <w:pPr>
        <w:keepNext/>
        <w:keepLines/>
        <w:tabs>
          <w:tab w:val="left" w:pos="720"/>
        </w:tabs>
        <w:spacing w:after="0" w:line="240" w:lineRule="auto"/>
        <w:ind w:firstLine="426"/>
        <w:jc w:val="both"/>
        <w:rPr>
          <w:rFonts w:ascii="Times New Roman" w:hAnsi="Times New Roman"/>
        </w:rPr>
      </w:pPr>
      <w:r>
        <w:rPr>
          <w:rFonts w:ascii="Times New Roman" w:eastAsia="Lucida Sans Unicode" w:hAnsi="Times New Roman"/>
          <w:bCs/>
          <w:color w:val="000000"/>
          <w:lang w:bidi="en-US"/>
        </w:rPr>
        <w:t xml:space="preserve">2.3. </w:t>
      </w:r>
      <w:r>
        <w:rPr>
          <w:rFonts w:ascii="Times New Roman" w:hAnsi="Times New Roman"/>
        </w:rPr>
        <w:t xml:space="preserve">Оплата договора может быть осуществлена путем выплаты суммы, уменьшенной на сумму неустойки (пеней, штрафов). </w:t>
      </w:r>
    </w:p>
    <w:p w:rsidR="00AB6361" w:rsidRPr="00242968" w:rsidRDefault="00AB6361" w:rsidP="00AB6361">
      <w:pPr>
        <w:widowControl w:val="0"/>
        <w:autoSpaceDE w:val="0"/>
        <w:autoSpaceDN w:val="0"/>
        <w:adjustRightInd w:val="0"/>
        <w:spacing w:before="240" w:after="240" w:line="240" w:lineRule="auto"/>
        <w:ind w:firstLine="539"/>
        <w:jc w:val="center"/>
        <w:rPr>
          <w:rFonts w:ascii="Times New Roman" w:hAnsi="Times New Roman"/>
        </w:rPr>
      </w:pPr>
      <w:r w:rsidRPr="000419D1">
        <w:rPr>
          <w:rFonts w:ascii="Times New Roman" w:hAnsi="Times New Roman"/>
          <w:b/>
        </w:rPr>
        <w:t>3. Обязанности Сторон</w:t>
      </w:r>
    </w:p>
    <w:p w:rsidR="00AB6361" w:rsidRPr="000419D1" w:rsidRDefault="00AB6361" w:rsidP="00AB6361">
      <w:pPr>
        <w:keepNext/>
        <w:keepLines/>
        <w:spacing w:after="0" w:line="240" w:lineRule="auto"/>
        <w:ind w:firstLine="720"/>
        <w:jc w:val="both"/>
        <w:rPr>
          <w:rFonts w:ascii="Times New Roman" w:hAnsi="Times New Roman"/>
          <w:b/>
        </w:rPr>
      </w:pPr>
    </w:p>
    <w:p w:rsidR="00AB6361" w:rsidRPr="000419D1" w:rsidRDefault="00AB6361" w:rsidP="00AB6361">
      <w:pPr>
        <w:keepNext/>
        <w:keepLines/>
        <w:spacing w:after="0" w:line="240" w:lineRule="auto"/>
        <w:ind w:firstLine="720"/>
        <w:jc w:val="both"/>
        <w:rPr>
          <w:rFonts w:ascii="Times New Roman" w:hAnsi="Times New Roman"/>
        </w:rPr>
      </w:pPr>
      <w:r w:rsidRPr="000419D1">
        <w:rPr>
          <w:rFonts w:ascii="Times New Roman" w:hAnsi="Times New Roman"/>
        </w:rPr>
        <w:t>3.1. «Поставщик» обязан:</w:t>
      </w:r>
    </w:p>
    <w:p w:rsidR="00AB6361" w:rsidRPr="000419D1" w:rsidRDefault="00AB6361" w:rsidP="00AB6361">
      <w:pPr>
        <w:keepNext/>
        <w:keepLines/>
        <w:numPr>
          <w:ilvl w:val="0"/>
          <w:numId w:val="21"/>
        </w:numPr>
        <w:tabs>
          <w:tab w:val="left" w:pos="360"/>
          <w:tab w:val="left" w:pos="1069"/>
        </w:tabs>
        <w:suppressAutoHyphens/>
        <w:spacing w:after="0" w:line="240" w:lineRule="auto"/>
        <w:jc w:val="both"/>
        <w:rPr>
          <w:rFonts w:ascii="Times New Roman" w:hAnsi="Times New Roman"/>
        </w:rPr>
      </w:pPr>
      <w:r w:rsidRPr="000419D1">
        <w:rPr>
          <w:rFonts w:ascii="Times New Roman" w:hAnsi="Times New Roman"/>
        </w:rPr>
        <w:t xml:space="preserve"> поставить Товар в количестве и по ценам, установленным настоящим Договором;</w:t>
      </w:r>
    </w:p>
    <w:p w:rsidR="00AB6361" w:rsidRPr="000419D1" w:rsidRDefault="00AB6361" w:rsidP="00AB6361">
      <w:pPr>
        <w:keepNext/>
        <w:keepLines/>
        <w:numPr>
          <w:ilvl w:val="0"/>
          <w:numId w:val="21"/>
        </w:numPr>
        <w:tabs>
          <w:tab w:val="left" w:pos="360"/>
          <w:tab w:val="left" w:pos="1069"/>
        </w:tabs>
        <w:suppressAutoHyphens/>
        <w:spacing w:after="0" w:line="240" w:lineRule="auto"/>
        <w:jc w:val="both"/>
        <w:rPr>
          <w:rFonts w:ascii="Times New Roman" w:hAnsi="Times New Roman"/>
        </w:rPr>
      </w:pPr>
      <w:r w:rsidRPr="000419D1">
        <w:rPr>
          <w:rFonts w:ascii="Times New Roman" w:hAnsi="Times New Roman"/>
        </w:rPr>
        <w:t xml:space="preserve">доставить Товар своими силами и за счет собственных средств по месту нахождения «Покупателя», произвести погрузочно-разгрузочные работы;          </w:t>
      </w:r>
    </w:p>
    <w:p w:rsidR="00AB6361" w:rsidRPr="000419D1" w:rsidRDefault="00AB6361" w:rsidP="00AB6361">
      <w:pPr>
        <w:keepNext/>
        <w:keepLines/>
        <w:tabs>
          <w:tab w:val="left" w:pos="1069"/>
        </w:tabs>
        <w:spacing w:after="0" w:line="240" w:lineRule="auto"/>
        <w:jc w:val="both"/>
        <w:rPr>
          <w:rFonts w:ascii="Times New Roman" w:hAnsi="Times New Roman"/>
        </w:rPr>
      </w:pPr>
    </w:p>
    <w:p w:rsidR="00AB6361" w:rsidRPr="000419D1" w:rsidRDefault="00AB6361" w:rsidP="00AB6361">
      <w:pPr>
        <w:keepNext/>
        <w:keepLines/>
        <w:numPr>
          <w:ilvl w:val="0"/>
          <w:numId w:val="21"/>
        </w:numPr>
        <w:tabs>
          <w:tab w:val="left" w:pos="360"/>
          <w:tab w:val="left" w:pos="1069"/>
        </w:tabs>
        <w:suppressAutoHyphens/>
        <w:spacing w:after="0" w:line="240" w:lineRule="auto"/>
        <w:jc w:val="both"/>
        <w:rPr>
          <w:rFonts w:ascii="Times New Roman" w:hAnsi="Times New Roman"/>
        </w:rPr>
      </w:pPr>
      <w:r w:rsidRPr="000419D1">
        <w:rPr>
          <w:rFonts w:ascii="Times New Roman" w:hAnsi="Times New Roman"/>
        </w:rPr>
        <w:t>соблюдать условия хранения Товара до его передачи «Покупателю» в соответствии с действующим законодательством РФ;</w:t>
      </w:r>
    </w:p>
    <w:p w:rsidR="00AB6361" w:rsidRDefault="00AB6361" w:rsidP="00AB6361">
      <w:pPr>
        <w:keepNext/>
        <w:keepLines/>
        <w:numPr>
          <w:ilvl w:val="0"/>
          <w:numId w:val="21"/>
        </w:numPr>
        <w:tabs>
          <w:tab w:val="left" w:pos="360"/>
          <w:tab w:val="left" w:pos="426"/>
        </w:tabs>
        <w:suppressAutoHyphens/>
        <w:spacing w:after="0" w:line="240" w:lineRule="auto"/>
        <w:ind w:hanging="76"/>
        <w:jc w:val="both"/>
        <w:rPr>
          <w:rFonts w:ascii="Times New Roman" w:hAnsi="Times New Roman"/>
        </w:rPr>
      </w:pPr>
      <w:r w:rsidRPr="00993D5F">
        <w:rPr>
          <w:rFonts w:ascii="Times New Roman" w:hAnsi="Times New Roman"/>
        </w:rPr>
        <w:t xml:space="preserve">передать неисключительные права </w:t>
      </w:r>
      <w:r>
        <w:rPr>
          <w:rFonts w:ascii="Times New Roman" w:hAnsi="Times New Roman"/>
        </w:rPr>
        <w:t>антивирусного программного обеспечения</w:t>
      </w:r>
      <w:r w:rsidRPr="00993D5F">
        <w:rPr>
          <w:rFonts w:ascii="Times New Roman" w:hAnsi="Times New Roman"/>
        </w:rPr>
        <w:t xml:space="preserve">; </w:t>
      </w:r>
    </w:p>
    <w:p w:rsidR="00AB6361" w:rsidRDefault="00AB6361" w:rsidP="00AB6361">
      <w:pPr>
        <w:keepNext/>
        <w:keepLines/>
        <w:tabs>
          <w:tab w:val="left" w:pos="360"/>
          <w:tab w:val="left" w:pos="1069"/>
        </w:tabs>
        <w:suppressAutoHyphens/>
        <w:spacing w:after="0" w:line="240" w:lineRule="auto"/>
        <w:ind w:left="360"/>
        <w:jc w:val="both"/>
        <w:rPr>
          <w:rFonts w:ascii="Times New Roman" w:hAnsi="Times New Roman"/>
        </w:rPr>
      </w:pPr>
    </w:p>
    <w:p w:rsidR="00AB6361" w:rsidRPr="00993D5F" w:rsidRDefault="00AB6361" w:rsidP="00AB6361">
      <w:pPr>
        <w:keepNext/>
        <w:keepLines/>
        <w:tabs>
          <w:tab w:val="left" w:pos="360"/>
          <w:tab w:val="left" w:pos="1069"/>
        </w:tabs>
        <w:suppressAutoHyphens/>
        <w:spacing w:after="0" w:line="240" w:lineRule="auto"/>
        <w:ind w:left="360"/>
        <w:jc w:val="both"/>
        <w:rPr>
          <w:rFonts w:ascii="Times New Roman" w:hAnsi="Times New Roman"/>
        </w:rPr>
      </w:pPr>
      <w:r w:rsidRPr="00993D5F">
        <w:rPr>
          <w:rFonts w:ascii="Times New Roman" w:hAnsi="Times New Roman"/>
        </w:rPr>
        <w:t>3.2. «Покупатель» обязан:</w:t>
      </w:r>
    </w:p>
    <w:p w:rsidR="00AB6361" w:rsidRPr="000419D1" w:rsidRDefault="00AB6361" w:rsidP="00AB6361">
      <w:pPr>
        <w:keepNext/>
        <w:keepLines/>
        <w:tabs>
          <w:tab w:val="left" w:pos="720"/>
        </w:tabs>
        <w:spacing w:after="0" w:line="240" w:lineRule="auto"/>
        <w:jc w:val="both"/>
        <w:rPr>
          <w:rFonts w:ascii="Times New Roman" w:hAnsi="Times New Roman"/>
        </w:rPr>
      </w:pPr>
      <w:r w:rsidRPr="000419D1">
        <w:rPr>
          <w:rFonts w:ascii="Times New Roman" w:hAnsi="Times New Roman"/>
        </w:rPr>
        <w:t xml:space="preserve">  -  принять Товар в соответствии с разделом 4 настоящего Договора;</w:t>
      </w:r>
    </w:p>
    <w:p w:rsidR="00AB6361" w:rsidRDefault="00AB6361" w:rsidP="00AB6361">
      <w:pPr>
        <w:keepNext/>
        <w:keepLines/>
        <w:tabs>
          <w:tab w:val="left" w:pos="720"/>
        </w:tabs>
        <w:spacing w:after="0" w:line="240" w:lineRule="auto"/>
        <w:jc w:val="both"/>
        <w:rPr>
          <w:rFonts w:ascii="Times New Roman" w:hAnsi="Times New Roman"/>
        </w:rPr>
      </w:pPr>
      <w:r w:rsidRPr="000419D1">
        <w:rPr>
          <w:rFonts w:ascii="Times New Roman" w:hAnsi="Times New Roman"/>
        </w:rPr>
        <w:t xml:space="preserve">  -  произвести оплату в порядке и в сроки, преду</w:t>
      </w:r>
      <w:r>
        <w:rPr>
          <w:rFonts w:ascii="Times New Roman" w:hAnsi="Times New Roman"/>
        </w:rPr>
        <w:t>смотренные, настоящим Договором</w:t>
      </w:r>
      <w:r w:rsidRPr="008A5373">
        <w:rPr>
          <w:rFonts w:ascii="Times New Roman" w:hAnsi="Times New Roman"/>
        </w:rPr>
        <w:t>;</w:t>
      </w:r>
    </w:p>
    <w:p w:rsidR="00AB6361" w:rsidRPr="000419D1" w:rsidRDefault="00AB6361" w:rsidP="00AB6361">
      <w:pPr>
        <w:keepNext/>
        <w:keepLines/>
        <w:tabs>
          <w:tab w:val="left" w:pos="720"/>
        </w:tabs>
        <w:spacing w:after="0" w:line="240" w:lineRule="auto"/>
        <w:jc w:val="both"/>
        <w:rPr>
          <w:rFonts w:ascii="Times New Roman" w:hAnsi="Times New Roman"/>
        </w:rPr>
      </w:pPr>
    </w:p>
    <w:p w:rsidR="00AB6361" w:rsidRPr="000419D1" w:rsidRDefault="00AB6361" w:rsidP="00AB6361">
      <w:pPr>
        <w:keepNext/>
        <w:keepLines/>
        <w:tabs>
          <w:tab w:val="left" w:pos="720"/>
        </w:tabs>
        <w:spacing w:after="0" w:line="240" w:lineRule="auto"/>
        <w:jc w:val="both"/>
        <w:rPr>
          <w:rFonts w:ascii="Times New Roman" w:hAnsi="Times New Roman"/>
        </w:rPr>
      </w:pPr>
    </w:p>
    <w:p w:rsidR="00AB6361" w:rsidRDefault="00AB6361" w:rsidP="00AB6361">
      <w:pPr>
        <w:keepNext/>
        <w:keepLines/>
        <w:spacing w:after="0" w:line="240" w:lineRule="auto"/>
        <w:jc w:val="center"/>
        <w:rPr>
          <w:rFonts w:ascii="Times New Roman" w:hAnsi="Times New Roman"/>
          <w:b/>
        </w:rPr>
      </w:pPr>
      <w:r w:rsidRPr="000419D1">
        <w:rPr>
          <w:rFonts w:ascii="Times New Roman" w:hAnsi="Times New Roman"/>
          <w:b/>
        </w:rPr>
        <w:t>4. Доставка и приемка Товара</w:t>
      </w:r>
    </w:p>
    <w:p w:rsidR="00AB6361" w:rsidRPr="000419D1" w:rsidRDefault="00AB6361" w:rsidP="00AB6361">
      <w:pPr>
        <w:keepNext/>
        <w:keepLines/>
        <w:spacing w:after="0" w:line="240" w:lineRule="auto"/>
        <w:ind w:right="226" w:firstLine="709"/>
        <w:jc w:val="both"/>
        <w:rPr>
          <w:rFonts w:ascii="Times New Roman" w:hAnsi="Times New Roman"/>
          <w:b/>
        </w:rPr>
      </w:pPr>
      <w:r w:rsidRPr="008F7637">
        <w:rPr>
          <w:rFonts w:ascii="Times New Roman" w:eastAsia="Arial" w:hAnsi="Times New Roman"/>
        </w:rPr>
        <w:t xml:space="preserve"> </w:t>
      </w:r>
      <w:r w:rsidRPr="000419D1">
        <w:rPr>
          <w:rFonts w:ascii="Times New Roman" w:eastAsia="Arial" w:hAnsi="Times New Roman"/>
        </w:rPr>
        <w:t xml:space="preserve">4.1. Приемка по качеству и количеству поставляемого Товара должна соответствовать требованиям Инструкций о порядке приемки продукции производственно-технического назначения и Товаров народного потребления по качеству и количеству, утвержденных Постановлением Госарбитража при Совете Министров СССР от 25 апреля </w:t>
      </w:r>
      <w:smartTag w:uri="urn:schemas-microsoft-com:office:smarttags" w:element="metricconverter">
        <w:smartTagPr>
          <w:attr w:name="ProductID" w:val="1966 г"/>
        </w:smartTagPr>
        <w:r w:rsidRPr="000419D1">
          <w:rPr>
            <w:rFonts w:ascii="Times New Roman" w:eastAsia="Arial" w:hAnsi="Times New Roman"/>
          </w:rPr>
          <w:t>1966 г</w:t>
        </w:r>
      </w:smartTag>
      <w:r w:rsidRPr="000419D1">
        <w:rPr>
          <w:rFonts w:ascii="Times New Roman" w:eastAsia="Arial" w:hAnsi="Times New Roman"/>
        </w:rPr>
        <w:t xml:space="preserve">. N П-7, от 15 июня </w:t>
      </w:r>
      <w:smartTag w:uri="urn:schemas-microsoft-com:office:smarttags" w:element="metricconverter">
        <w:smartTagPr>
          <w:attr w:name="ProductID" w:val="1965 г"/>
        </w:smartTagPr>
        <w:r w:rsidRPr="000419D1">
          <w:rPr>
            <w:rFonts w:ascii="Times New Roman" w:eastAsia="Arial" w:hAnsi="Times New Roman"/>
          </w:rPr>
          <w:t>1965 г</w:t>
        </w:r>
      </w:smartTag>
      <w:r w:rsidRPr="000419D1">
        <w:rPr>
          <w:rFonts w:ascii="Times New Roman" w:eastAsia="Arial" w:hAnsi="Times New Roman"/>
        </w:rPr>
        <w:t>. N П-6.</w:t>
      </w:r>
    </w:p>
    <w:p w:rsidR="00AB6361" w:rsidRPr="000419D1" w:rsidRDefault="00AB6361" w:rsidP="00AB6361">
      <w:pPr>
        <w:keepNext/>
        <w:keepLines/>
        <w:spacing w:after="0" w:line="240" w:lineRule="auto"/>
        <w:ind w:firstLine="720"/>
        <w:jc w:val="both"/>
        <w:rPr>
          <w:rFonts w:ascii="Times New Roman" w:hAnsi="Times New Roman"/>
        </w:rPr>
      </w:pPr>
      <w:r w:rsidRPr="000419D1">
        <w:rPr>
          <w:rFonts w:ascii="Times New Roman" w:hAnsi="Times New Roman"/>
        </w:rPr>
        <w:t>4.2. Товар передается «Покупателю» по товарно-транспортной накладной (далее – ТТН), в которой указывается наименование Товара, количество товарных единиц и цена за единицу Товара.</w:t>
      </w:r>
    </w:p>
    <w:p w:rsidR="00AB6361" w:rsidRPr="000419D1" w:rsidRDefault="00AB6361" w:rsidP="00AB6361">
      <w:pPr>
        <w:keepNext/>
        <w:keepLines/>
        <w:spacing w:after="0" w:line="240" w:lineRule="auto"/>
        <w:ind w:firstLine="720"/>
        <w:jc w:val="both"/>
        <w:rPr>
          <w:rFonts w:ascii="Times New Roman" w:hAnsi="Times New Roman"/>
        </w:rPr>
      </w:pPr>
      <w:r w:rsidRPr="000419D1">
        <w:rPr>
          <w:rFonts w:ascii="Times New Roman" w:hAnsi="Times New Roman"/>
        </w:rPr>
        <w:t>4.3. В случае отказа от приема Товара «Покупатель» обязан в обоих экземплярах ТТН сделать отметку об отказе с указанием причины отказа, должности, фамилии приемщика и подписать ее.</w:t>
      </w:r>
    </w:p>
    <w:p w:rsidR="00AB6361" w:rsidRPr="000419D1" w:rsidRDefault="00AB6361" w:rsidP="00AB6361">
      <w:pPr>
        <w:keepNext/>
        <w:keepLines/>
        <w:spacing w:after="0" w:line="240" w:lineRule="auto"/>
        <w:ind w:firstLine="720"/>
        <w:jc w:val="both"/>
        <w:rPr>
          <w:rFonts w:ascii="Times New Roman" w:hAnsi="Times New Roman"/>
        </w:rPr>
      </w:pPr>
      <w:r w:rsidRPr="000419D1">
        <w:rPr>
          <w:rFonts w:ascii="Times New Roman" w:hAnsi="Times New Roman"/>
        </w:rPr>
        <w:t xml:space="preserve">4.4. В случае обнаружения при приемке Товара недокомплекта или повреждений Товара составляется акт, который подписывают представители «Поставщика» и «Покупателя». </w:t>
      </w:r>
    </w:p>
    <w:p w:rsidR="00AB6361" w:rsidRPr="000419D1" w:rsidRDefault="00AB6361" w:rsidP="00AB6361">
      <w:pPr>
        <w:keepNext/>
        <w:keepLines/>
        <w:spacing w:after="0" w:line="240" w:lineRule="auto"/>
        <w:ind w:firstLine="720"/>
        <w:jc w:val="both"/>
        <w:rPr>
          <w:rFonts w:ascii="Times New Roman" w:hAnsi="Times New Roman"/>
        </w:rPr>
      </w:pPr>
      <w:r w:rsidRPr="000419D1">
        <w:rPr>
          <w:rFonts w:ascii="Times New Roman" w:hAnsi="Times New Roman"/>
        </w:rPr>
        <w:t>4.5. Поставка недостающего или замена некачественного (недоукомплектованного) Товара осуществляется «Поставщиком» в течение 10 (десяти) календарных дней с момента, когда «Поставщику» стало известно о недокомплекте или поставке некачественного Товара.</w:t>
      </w:r>
    </w:p>
    <w:p w:rsidR="00AB6361" w:rsidRPr="000419D1" w:rsidRDefault="00AB6361" w:rsidP="00AB6361">
      <w:pPr>
        <w:keepNext/>
        <w:keepLines/>
        <w:spacing w:after="0" w:line="240" w:lineRule="auto"/>
        <w:ind w:firstLine="720"/>
        <w:jc w:val="both"/>
        <w:rPr>
          <w:rFonts w:ascii="Times New Roman" w:hAnsi="Times New Roman"/>
        </w:rPr>
      </w:pPr>
    </w:p>
    <w:p w:rsidR="00AB6361" w:rsidRPr="000419D1" w:rsidRDefault="00AB6361" w:rsidP="00AB6361">
      <w:pPr>
        <w:pStyle w:val="af"/>
        <w:keepNext/>
        <w:keepLines/>
        <w:numPr>
          <w:ilvl w:val="0"/>
          <w:numId w:val="20"/>
        </w:numPr>
        <w:jc w:val="center"/>
        <w:rPr>
          <w:b/>
          <w:sz w:val="22"/>
          <w:szCs w:val="22"/>
        </w:rPr>
      </w:pPr>
      <w:r w:rsidRPr="000419D1">
        <w:rPr>
          <w:b/>
          <w:sz w:val="22"/>
          <w:szCs w:val="22"/>
        </w:rPr>
        <w:t>Ответственность Сторон</w:t>
      </w:r>
    </w:p>
    <w:p w:rsidR="00AB6361" w:rsidRPr="000419D1" w:rsidRDefault="00AB6361" w:rsidP="00AB6361">
      <w:pPr>
        <w:pStyle w:val="af"/>
        <w:keepNext/>
        <w:keepLines/>
        <w:ind w:left="360"/>
        <w:rPr>
          <w:b/>
          <w:sz w:val="22"/>
          <w:szCs w:val="22"/>
        </w:rPr>
      </w:pPr>
    </w:p>
    <w:p w:rsidR="00AB6361" w:rsidRPr="000419D1" w:rsidRDefault="00AB6361" w:rsidP="00AB6361">
      <w:pPr>
        <w:pStyle w:val="af"/>
        <w:keepNext/>
        <w:keepLines/>
        <w:numPr>
          <w:ilvl w:val="1"/>
          <w:numId w:val="20"/>
        </w:numPr>
        <w:tabs>
          <w:tab w:val="left" w:pos="1134"/>
        </w:tabs>
        <w:autoSpaceDE w:val="0"/>
        <w:autoSpaceDN w:val="0"/>
        <w:adjustRightInd w:val="0"/>
        <w:ind w:left="0" w:firstLine="709"/>
        <w:jc w:val="both"/>
        <w:rPr>
          <w:sz w:val="22"/>
          <w:szCs w:val="22"/>
        </w:rPr>
      </w:pPr>
      <w:r w:rsidRPr="000419D1">
        <w:rPr>
          <w:sz w:val="22"/>
          <w:szCs w:val="22"/>
        </w:rPr>
        <w:t xml:space="preserve">За невыполнение или ненадлежащее выполнение обязательств по настоящему Договору «Поставщик» и «Покупатель» несут ответственность, предусмотренную действующим законодательством РФ. </w:t>
      </w:r>
    </w:p>
    <w:p w:rsidR="00AB6361" w:rsidRPr="000419D1" w:rsidRDefault="00AB6361" w:rsidP="00AB6361">
      <w:pPr>
        <w:pStyle w:val="af"/>
        <w:keepNext/>
        <w:keepLines/>
        <w:numPr>
          <w:ilvl w:val="1"/>
          <w:numId w:val="20"/>
        </w:numPr>
        <w:tabs>
          <w:tab w:val="left" w:pos="1134"/>
        </w:tabs>
        <w:autoSpaceDE w:val="0"/>
        <w:autoSpaceDN w:val="0"/>
        <w:adjustRightInd w:val="0"/>
        <w:ind w:left="0" w:firstLine="709"/>
        <w:jc w:val="both"/>
        <w:rPr>
          <w:sz w:val="22"/>
          <w:szCs w:val="22"/>
        </w:rPr>
      </w:pPr>
      <w:r w:rsidRPr="000419D1">
        <w:rPr>
          <w:sz w:val="22"/>
          <w:szCs w:val="22"/>
        </w:rPr>
        <w:t xml:space="preserve">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w:t>
      </w:r>
    </w:p>
    <w:p w:rsidR="00AB6361" w:rsidRPr="000419D1" w:rsidRDefault="00AB6361" w:rsidP="00AB6361">
      <w:pPr>
        <w:pStyle w:val="af"/>
        <w:keepNext/>
        <w:keepLines/>
        <w:autoSpaceDE w:val="0"/>
        <w:autoSpaceDN w:val="0"/>
        <w:adjustRightInd w:val="0"/>
        <w:ind w:left="0" w:firstLine="567"/>
        <w:jc w:val="both"/>
        <w:rPr>
          <w:sz w:val="22"/>
          <w:szCs w:val="22"/>
        </w:rPr>
      </w:pPr>
      <w:r w:rsidRPr="000419D1">
        <w:rPr>
          <w:sz w:val="22"/>
          <w:szCs w:val="22"/>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AB6361" w:rsidRPr="000419D1" w:rsidRDefault="00AB6361" w:rsidP="00AB6361">
      <w:pPr>
        <w:pStyle w:val="af"/>
        <w:keepNext/>
        <w:keepLines/>
        <w:autoSpaceDE w:val="0"/>
        <w:autoSpaceDN w:val="0"/>
        <w:adjustRightInd w:val="0"/>
        <w:spacing w:before="120"/>
        <w:ind w:left="0" w:firstLine="567"/>
        <w:jc w:val="both"/>
        <w:rPr>
          <w:sz w:val="22"/>
          <w:szCs w:val="22"/>
        </w:rPr>
      </w:pPr>
      <w:r w:rsidRPr="000419D1">
        <w:rPr>
          <w:sz w:val="22"/>
          <w:szCs w:val="22"/>
        </w:rPr>
        <w:t>Штрафы начисляются за ненадлежащее исполнение «Покупателем»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сумме_____________ рублей _____ копеек.</w:t>
      </w:r>
    </w:p>
    <w:p w:rsidR="00AB6361" w:rsidRPr="000419D1" w:rsidRDefault="00AB6361" w:rsidP="00AB6361">
      <w:pPr>
        <w:pStyle w:val="af"/>
        <w:keepNext/>
        <w:keepLines/>
        <w:numPr>
          <w:ilvl w:val="1"/>
          <w:numId w:val="20"/>
        </w:numPr>
        <w:tabs>
          <w:tab w:val="left" w:pos="993"/>
          <w:tab w:val="left" w:pos="1134"/>
        </w:tabs>
        <w:suppressAutoHyphens w:val="0"/>
        <w:autoSpaceDE w:val="0"/>
        <w:autoSpaceDN w:val="0"/>
        <w:adjustRightInd w:val="0"/>
        <w:spacing w:before="240"/>
        <w:ind w:left="0" w:firstLine="709"/>
        <w:jc w:val="both"/>
        <w:rPr>
          <w:sz w:val="22"/>
          <w:szCs w:val="22"/>
        </w:rPr>
      </w:pPr>
      <w:r w:rsidRPr="000419D1">
        <w:rPr>
          <w:sz w:val="22"/>
          <w:szCs w:val="22"/>
        </w:rPr>
        <w:t xml:space="preserve">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AB6361" w:rsidRPr="000419D1" w:rsidRDefault="00AB6361" w:rsidP="00AB6361">
      <w:pPr>
        <w:pStyle w:val="af"/>
        <w:keepNext/>
        <w:keepLines/>
        <w:ind w:left="0" w:firstLine="709"/>
        <w:jc w:val="both"/>
        <w:rPr>
          <w:sz w:val="22"/>
          <w:szCs w:val="22"/>
        </w:rPr>
      </w:pPr>
      <w:r w:rsidRPr="000419D1">
        <w:rPr>
          <w:sz w:val="22"/>
          <w:szCs w:val="22"/>
        </w:rPr>
        <w:lastRenderedPageBreak/>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B6361" w:rsidRPr="000419D1" w:rsidRDefault="00AB6361" w:rsidP="00AB6361">
      <w:pPr>
        <w:pStyle w:val="af"/>
        <w:keepNext/>
        <w:keepLines/>
        <w:ind w:left="0" w:firstLine="709"/>
        <w:jc w:val="both"/>
        <w:rPr>
          <w:rFonts w:eastAsia="Calibri"/>
          <w:sz w:val="22"/>
          <w:szCs w:val="22"/>
          <w:lang w:eastAsia="en-US"/>
        </w:rPr>
      </w:pPr>
      <w:r w:rsidRPr="000419D1">
        <w:rPr>
          <w:rFonts w:eastAsia="Calibri"/>
          <w:sz w:val="22"/>
          <w:szCs w:val="22"/>
          <w:lang w:eastAsia="en-US"/>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Размер штрафа устанавливается (из расчета 10 процентов от цены Договора) в сумме ____________ рублей ______ копеек.</w:t>
      </w:r>
    </w:p>
    <w:p w:rsidR="00AB6361" w:rsidRPr="000419D1" w:rsidRDefault="00AB6361" w:rsidP="00AB6361">
      <w:pPr>
        <w:pStyle w:val="af"/>
        <w:keepNext/>
        <w:keepLines/>
        <w:ind w:left="0" w:firstLine="709"/>
        <w:jc w:val="both"/>
        <w:rPr>
          <w:sz w:val="22"/>
          <w:szCs w:val="22"/>
        </w:rPr>
      </w:pPr>
      <w:r w:rsidRPr="000419D1">
        <w:rPr>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B6361" w:rsidRPr="000419D1" w:rsidRDefault="00AB6361" w:rsidP="00AB6361">
      <w:pPr>
        <w:pStyle w:val="af"/>
        <w:keepNext/>
        <w:keepLines/>
        <w:ind w:left="0" w:firstLine="709"/>
        <w:jc w:val="both"/>
        <w:rPr>
          <w:spacing w:val="-2"/>
          <w:sz w:val="22"/>
          <w:szCs w:val="22"/>
        </w:rPr>
      </w:pPr>
      <w:r w:rsidRPr="000419D1">
        <w:rPr>
          <w:spacing w:val="-2"/>
          <w:sz w:val="22"/>
          <w:szCs w:val="22"/>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AB6361" w:rsidRPr="000419D1" w:rsidRDefault="00AB6361" w:rsidP="00AB6361">
      <w:pPr>
        <w:pStyle w:val="af"/>
        <w:keepNext/>
        <w:keepLines/>
        <w:ind w:left="0" w:firstLine="709"/>
        <w:jc w:val="both"/>
        <w:rPr>
          <w:spacing w:val="-2"/>
          <w:sz w:val="22"/>
          <w:szCs w:val="22"/>
        </w:rPr>
      </w:pPr>
    </w:p>
    <w:p w:rsidR="00AB6361" w:rsidRPr="000419D1" w:rsidRDefault="00AB6361" w:rsidP="00AB6361">
      <w:pPr>
        <w:keepNext/>
        <w:keepLines/>
        <w:numPr>
          <w:ilvl w:val="0"/>
          <w:numId w:val="20"/>
        </w:numPr>
        <w:suppressAutoHyphens/>
        <w:spacing w:after="0" w:line="240" w:lineRule="auto"/>
        <w:jc w:val="center"/>
        <w:rPr>
          <w:rFonts w:ascii="Times New Roman" w:hAnsi="Times New Roman"/>
          <w:b/>
        </w:rPr>
      </w:pPr>
      <w:r w:rsidRPr="000419D1">
        <w:rPr>
          <w:rFonts w:ascii="Times New Roman" w:hAnsi="Times New Roman"/>
          <w:b/>
        </w:rPr>
        <w:t>Форс-мажор</w:t>
      </w:r>
    </w:p>
    <w:p w:rsidR="00AB6361" w:rsidRPr="000419D1" w:rsidRDefault="00AB6361" w:rsidP="00AB6361">
      <w:pPr>
        <w:keepNext/>
        <w:keepLines/>
        <w:tabs>
          <w:tab w:val="left" w:pos="993"/>
        </w:tabs>
        <w:spacing w:after="0"/>
        <w:ind w:firstLine="709"/>
        <w:jc w:val="both"/>
        <w:rPr>
          <w:rFonts w:ascii="Times New Roman" w:hAnsi="Times New Roman"/>
        </w:rPr>
      </w:pPr>
      <w:r w:rsidRPr="000419D1">
        <w:rPr>
          <w:rFonts w:ascii="Times New Roman" w:hAnsi="Times New Roman"/>
        </w:rPr>
        <w:t>6.1.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AB6361" w:rsidRPr="000419D1" w:rsidRDefault="00AB6361" w:rsidP="00AB6361">
      <w:pPr>
        <w:keepNext/>
        <w:keepLines/>
        <w:spacing w:after="0"/>
        <w:ind w:firstLine="709"/>
        <w:jc w:val="both"/>
        <w:rPr>
          <w:rFonts w:ascii="Times New Roman" w:hAnsi="Times New Roman"/>
        </w:rPr>
      </w:pPr>
      <w:r w:rsidRPr="000419D1">
        <w:rPr>
          <w:rFonts w:ascii="Times New Roman" w:hAnsi="Times New Roman"/>
        </w:rPr>
        <w:t xml:space="preserve">6.2.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AB6361" w:rsidRPr="000419D1" w:rsidRDefault="00AB6361" w:rsidP="00AB6361">
      <w:pPr>
        <w:keepNext/>
        <w:keepLines/>
        <w:spacing w:after="0"/>
        <w:ind w:firstLine="709"/>
        <w:jc w:val="both"/>
        <w:rPr>
          <w:rFonts w:ascii="Times New Roman" w:hAnsi="Times New Roman"/>
        </w:rPr>
      </w:pPr>
      <w:r w:rsidRPr="000419D1">
        <w:rPr>
          <w:rFonts w:ascii="Times New Roman" w:hAnsi="Times New Roman"/>
        </w:rPr>
        <w:t>6.3. Сторона, для которой оказалось невозможным исполнение обязательств, вследствие вышеуказанных обстоятельств, обязана немедленно, не позднее 10 (десяти)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AB6361" w:rsidRPr="000419D1" w:rsidRDefault="00AB6361" w:rsidP="00AB6361">
      <w:pPr>
        <w:keepNext/>
        <w:keepLines/>
        <w:spacing w:after="0"/>
        <w:ind w:firstLine="709"/>
        <w:jc w:val="both"/>
        <w:rPr>
          <w:rFonts w:ascii="Times New Roman" w:hAnsi="Times New Roman"/>
        </w:rPr>
      </w:pPr>
      <w:r w:rsidRPr="000419D1">
        <w:rPr>
          <w:rFonts w:ascii="Times New Roman" w:hAnsi="Times New Roman"/>
        </w:rPr>
        <w:t xml:space="preserve">6.4. </w:t>
      </w:r>
      <w:proofErr w:type="spellStart"/>
      <w:r w:rsidRPr="000419D1">
        <w:rPr>
          <w:rFonts w:ascii="Times New Roman" w:hAnsi="Times New Roman"/>
        </w:rPr>
        <w:t>Неизвещение</w:t>
      </w:r>
      <w:proofErr w:type="spellEnd"/>
      <w:r w:rsidRPr="000419D1">
        <w:rPr>
          <w:rFonts w:ascii="Times New Roman" w:hAnsi="Times New Roman"/>
        </w:rPr>
        <w:t xml:space="preserve"> или несвоевременное извещение другой Стороны, согласно п. </w:t>
      </w:r>
      <w:proofErr w:type="gramStart"/>
      <w:r w:rsidRPr="000419D1">
        <w:rPr>
          <w:rFonts w:ascii="Times New Roman" w:hAnsi="Times New Roman"/>
        </w:rPr>
        <w:t>6.3.,</w:t>
      </w:r>
      <w:proofErr w:type="gramEnd"/>
      <w:r w:rsidRPr="000419D1">
        <w:rPr>
          <w:rFonts w:ascii="Times New Roman" w:hAnsi="Times New Roman"/>
        </w:rPr>
        <w:t xml:space="preserve"> влечет за собой утрату права Сторон ссылаться на эти обстоятельства.</w:t>
      </w:r>
    </w:p>
    <w:p w:rsidR="00AB6361" w:rsidRPr="000419D1" w:rsidRDefault="00AB6361" w:rsidP="00AB6361">
      <w:pPr>
        <w:keepNext/>
        <w:keepLines/>
        <w:spacing w:after="0"/>
        <w:ind w:firstLine="709"/>
        <w:jc w:val="both"/>
        <w:rPr>
          <w:rFonts w:ascii="Times New Roman" w:hAnsi="Times New Roman"/>
        </w:rPr>
      </w:pPr>
      <w:r w:rsidRPr="000419D1">
        <w:rPr>
          <w:rFonts w:ascii="Times New Roman" w:hAnsi="Times New Roman"/>
        </w:rPr>
        <w:t>6.5. Если указанные обстоятельства будут длиться более 1-го месяца, каждая из Сторон вправе в одностороннем порядке расторгнуть настоящий Договор, в соответствии с законодательством РФ.</w:t>
      </w:r>
    </w:p>
    <w:p w:rsidR="00AB6361" w:rsidRPr="000419D1" w:rsidRDefault="00AB6361" w:rsidP="00AB6361">
      <w:pPr>
        <w:pStyle w:val="af"/>
        <w:keepNext/>
        <w:keepLines/>
        <w:ind w:left="0" w:firstLine="709"/>
        <w:jc w:val="both"/>
        <w:rPr>
          <w:spacing w:val="-2"/>
          <w:sz w:val="22"/>
          <w:szCs w:val="22"/>
        </w:rPr>
      </w:pPr>
    </w:p>
    <w:p w:rsidR="00AB6361" w:rsidRPr="000419D1" w:rsidRDefault="00AB6361" w:rsidP="00AB6361">
      <w:pPr>
        <w:pStyle w:val="1"/>
        <w:numPr>
          <w:ilvl w:val="0"/>
          <w:numId w:val="20"/>
        </w:numPr>
        <w:suppressAutoHyphens w:val="0"/>
        <w:spacing w:before="240"/>
        <w:jc w:val="center"/>
        <w:rPr>
          <w:rFonts w:ascii="Times New Roman" w:hAnsi="Times New Roman"/>
          <w:color w:val="auto"/>
          <w:sz w:val="22"/>
          <w:szCs w:val="22"/>
          <w:lang w:val="ru-RU"/>
        </w:rPr>
      </w:pPr>
      <w:r w:rsidRPr="000419D1">
        <w:rPr>
          <w:rFonts w:ascii="Times New Roman" w:hAnsi="Times New Roman"/>
          <w:color w:val="auto"/>
          <w:sz w:val="22"/>
          <w:szCs w:val="22"/>
        </w:rPr>
        <w:t xml:space="preserve">Срок действия и порядок расторжения </w:t>
      </w:r>
      <w:r w:rsidRPr="000419D1">
        <w:rPr>
          <w:rFonts w:ascii="Times New Roman" w:hAnsi="Times New Roman"/>
          <w:color w:val="auto"/>
          <w:sz w:val="22"/>
          <w:szCs w:val="22"/>
          <w:lang w:val="ru-RU"/>
        </w:rPr>
        <w:t>Договор</w:t>
      </w:r>
      <w:r w:rsidRPr="000419D1">
        <w:rPr>
          <w:rFonts w:ascii="Times New Roman" w:hAnsi="Times New Roman"/>
          <w:color w:val="auto"/>
          <w:sz w:val="22"/>
          <w:szCs w:val="22"/>
        </w:rPr>
        <w:t>а</w:t>
      </w:r>
    </w:p>
    <w:p w:rsidR="00AB6361" w:rsidRPr="000419D1" w:rsidRDefault="00AB6361" w:rsidP="00AB6361">
      <w:pPr>
        <w:keepNext/>
        <w:keepLines/>
        <w:rPr>
          <w:rFonts w:ascii="Times New Roman" w:hAnsi="Times New Roman"/>
        </w:rPr>
      </w:pPr>
    </w:p>
    <w:p w:rsidR="00AB6361" w:rsidRPr="000419D1" w:rsidRDefault="00AB6361" w:rsidP="00AB6361">
      <w:pPr>
        <w:pStyle w:val="ad"/>
        <w:keepNext/>
        <w:keepLines/>
        <w:numPr>
          <w:ilvl w:val="1"/>
          <w:numId w:val="20"/>
        </w:numPr>
        <w:tabs>
          <w:tab w:val="left" w:pos="1134"/>
        </w:tabs>
        <w:suppressAutoHyphens w:val="0"/>
        <w:spacing w:after="0"/>
        <w:ind w:left="0" w:firstLine="709"/>
        <w:jc w:val="both"/>
        <w:rPr>
          <w:sz w:val="22"/>
          <w:szCs w:val="22"/>
        </w:rPr>
      </w:pPr>
      <w:r w:rsidRPr="000419D1">
        <w:rPr>
          <w:sz w:val="22"/>
          <w:szCs w:val="22"/>
        </w:rPr>
        <w:t xml:space="preserve"> Настоящий </w:t>
      </w:r>
      <w:r w:rsidRPr="000419D1">
        <w:rPr>
          <w:sz w:val="22"/>
          <w:szCs w:val="22"/>
          <w:lang w:val="ru-RU"/>
        </w:rPr>
        <w:t>Договор</w:t>
      </w:r>
      <w:r w:rsidRPr="000419D1">
        <w:rPr>
          <w:sz w:val="22"/>
          <w:szCs w:val="22"/>
        </w:rPr>
        <w:t xml:space="preserve"> вступает в силу с </w:t>
      </w:r>
      <w:r w:rsidRPr="000419D1">
        <w:rPr>
          <w:sz w:val="22"/>
          <w:szCs w:val="22"/>
          <w:lang w:val="ru-RU"/>
        </w:rPr>
        <w:t>даты подписания</w:t>
      </w:r>
      <w:r w:rsidRPr="000419D1">
        <w:rPr>
          <w:sz w:val="22"/>
          <w:szCs w:val="22"/>
        </w:rPr>
        <w:t xml:space="preserve"> и действует по «___» ______________ 201</w:t>
      </w:r>
      <w:r>
        <w:rPr>
          <w:sz w:val="22"/>
          <w:szCs w:val="22"/>
          <w:lang w:val="ru-RU"/>
        </w:rPr>
        <w:t>9</w:t>
      </w:r>
      <w:r w:rsidRPr="000419D1">
        <w:rPr>
          <w:sz w:val="22"/>
          <w:szCs w:val="22"/>
        </w:rPr>
        <w:t>года включительно.</w:t>
      </w:r>
    </w:p>
    <w:p w:rsidR="00AB6361" w:rsidRPr="000419D1" w:rsidRDefault="00AB6361" w:rsidP="00AB6361">
      <w:pPr>
        <w:pStyle w:val="af"/>
        <w:keepNext/>
        <w:keepLines/>
        <w:numPr>
          <w:ilvl w:val="1"/>
          <w:numId w:val="20"/>
        </w:numPr>
        <w:tabs>
          <w:tab w:val="left" w:pos="993"/>
          <w:tab w:val="left" w:pos="1134"/>
        </w:tabs>
        <w:suppressAutoHyphens w:val="0"/>
        <w:autoSpaceDE w:val="0"/>
        <w:autoSpaceDN w:val="0"/>
        <w:adjustRightInd w:val="0"/>
        <w:ind w:left="0" w:firstLine="709"/>
        <w:jc w:val="both"/>
        <w:rPr>
          <w:sz w:val="22"/>
          <w:szCs w:val="22"/>
        </w:rPr>
      </w:pPr>
      <w:r w:rsidRPr="000419D1">
        <w:rPr>
          <w:sz w:val="22"/>
          <w:szCs w:val="22"/>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AB6361" w:rsidRPr="000419D1" w:rsidRDefault="00AB6361" w:rsidP="00AB6361">
      <w:pPr>
        <w:pStyle w:val="af"/>
        <w:keepNext/>
        <w:keepLines/>
        <w:numPr>
          <w:ilvl w:val="1"/>
          <w:numId w:val="20"/>
        </w:numPr>
        <w:tabs>
          <w:tab w:val="left" w:pos="993"/>
        </w:tabs>
        <w:suppressAutoHyphens w:val="0"/>
        <w:autoSpaceDE w:val="0"/>
        <w:autoSpaceDN w:val="0"/>
        <w:adjustRightInd w:val="0"/>
        <w:spacing w:after="200"/>
        <w:ind w:left="0" w:firstLine="567"/>
        <w:jc w:val="both"/>
        <w:rPr>
          <w:sz w:val="22"/>
          <w:szCs w:val="22"/>
        </w:rPr>
      </w:pPr>
      <w:r w:rsidRPr="000419D1">
        <w:rPr>
          <w:sz w:val="22"/>
          <w:szCs w:val="22"/>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B6361" w:rsidRPr="000419D1" w:rsidRDefault="00AB6361" w:rsidP="00AB6361">
      <w:pPr>
        <w:pStyle w:val="af"/>
        <w:keepNext/>
        <w:keepLines/>
        <w:numPr>
          <w:ilvl w:val="1"/>
          <w:numId w:val="20"/>
        </w:numPr>
        <w:tabs>
          <w:tab w:val="left" w:pos="993"/>
        </w:tabs>
        <w:suppressAutoHyphens w:val="0"/>
        <w:autoSpaceDE w:val="0"/>
        <w:autoSpaceDN w:val="0"/>
        <w:adjustRightInd w:val="0"/>
        <w:spacing w:after="200"/>
        <w:ind w:left="0" w:firstLine="567"/>
        <w:jc w:val="both"/>
        <w:rPr>
          <w:sz w:val="22"/>
          <w:szCs w:val="22"/>
        </w:rPr>
      </w:pPr>
      <w:r w:rsidRPr="000419D1">
        <w:rPr>
          <w:bCs/>
          <w:sz w:val="22"/>
          <w:szCs w:val="22"/>
        </w:rPr>
        <w:t>Любое изменение или дополнение к настоящему Договору должно быть составлено в письменной форме, подписано уполномоченными представителями Сторон.</w:t>
      </w:r>
    </w:p>
    <w:p w:rsidR="00AB6361" w:rsidRPr="000419D1" w:rsidRDefault="00AB6361" w:rsidP="00AB6361">
      <w:pPr>
        <w:pStyle w:val="af"/>
        <w:keepNext/>
        <w:keepLines/>
        <w:numPr>
          <w:ilvl w:val="1"/>
          <w:numId w:val="20"/>
        </w:numPr>
        <w:tabs>
          <w:tab w:val="left" w:pos="851"/>
          <w:tab w:val="left" w:pos="993"/>
          <w:tab w:val="left" w:pos="1134"/>
        </w:tabs>
        <w:suppressAutoHyphens w:val="0"/>
        <w:autoSpaceDE w:val="0"/>
        <w:autoSpaceDN w:val="0"/>
        <w:adjustRightInd w:val="0"/>
        <w:spacing w:after="200"/>
        <w:ind w:left="0" w:firstLine="567"/>
        <w:jc w:val="both"/>
        <w:rPr>
          <w:sz w:val="22"/>
          <w:szCs w:val="22"/>
        </w:rPr>
      </w:pPr>
      <w:r w:rsidRPr="000419D1">
        <w:rPr>
          <w:bCs/>
          <w:sz w:val="22"/>
          <w:szCs w:val="22"/>
        </w:rPr>
        <w:lastRenderedPageBreak/>
        <w:t>В вопросах, прямо не урегулированных настоящим Договором, Стороны руководствуются действующим законодательством РФ.</w:t>
      </w:r>
    </w:p>
    <w:p w:rsidR="00AB6361" w:rsidRPr="000419D1" w:rsidRDefault="00AB6361" w:rsidP="00AB6361">
      <w:pPr>
        <w:keepNext/>
        <w:keepLines/>
        <w:autoSpaceDN w:val="0"/>
        <w:adjustRightInd w:val="0"/>
        <w:jc w:val="center"/>
        <w:outlineLvl w:val="0"/>
        <w:rPr>
          <w:rFonts w:ascii="Times New Roman" w:hAnsi="Times New Roman"/>
          <w:b/>
          <w:bCs/>
          <w:lang w:eastAsia="ru-RU"/>
        </w:rPr>
      </w:pPr>
      <w:r w:rsidRPr="000419D1">
        <w:rPr>
          <w:rFonts w:ascii="Times New Roman" w:hAnsi="Times New Roman"/>
          <w:b/>
          <w:bCs/>
          <w:lang w:eastAsia="ru-RU"/>
        </w:rPr>
        <w:t>8. Прочие условия</w:t>
      </w:r>
    </w:p>
    <w:p w:rsidR="00AB6361" w:rsidRPr="000419D1" w:rsidRDefault="00AB6361" w:rsidP="00AB6361">
      <w:pPr>
        <w:keepNext/>
        <w:keepLines/>
        <w:autoSpaceDN w:val="0"/>
        <w:adjustRightInd w:val="0"/>
        <w:spacing w:after="0"/>
        <w:ind w:firstLine="540"/>
        <w:jc w:val="both"/>
        <w:outlineLvl w:val="0"/>
        <w:rPr>
          <w:rFonts w:ascii="Times New Roman" w:hAnsi="Times New Roman"/>
          <w:bCs/>
          <w:lang w:eastAsia="ru-RU"/>
        </w:rPr>
      </w:pPr>
      <w:r w:rsidRPr="000419D1">
        <w:rPr>
          <w:rFonts w:ascii="Times New Roman" w:hAnsi="Times New Roman"/>
          <w:bCs/>
          <w:lang w:eastAsia="ru-RU"/>
        </w:rPr>
        <w:t>8.1. По всем вопросам, связанным с исполнением обязательств по настоящему Договору, ответственными представителями являются:</w:t>
      </w:r>
    </w:p>
    <w:p w:rsidR="00AB6361" w:rsidRPr="000419D1" w:rsidRDefault="00AB6361" w:rsidP="00AB6361">
      <w:pPr>
        <w:keepNext/>
        <w:keepLines/>
        <w:autoSpaceDN w:val="0"/>
        <w:adjustRightInd w:val="0"/>
        <w:spacing w:after="0"/>
        <w:ind w:firstLine="540"/>
        <w:outlineLvl w:val="0"/>
        <w:rPr>
          <w:rFonts w:ascii="Times New Roman" w:hAnsi="Times New Roman"/>
          <w:bCs/>
          <w:lang w:eastAsia="ru-RU"/>
        </w:rPr>
      </w:pPr>
      <w:r w:rsidRPr="000419D1">
        <w:rPr>
          <w:rFonts w:ascii="Times New Roman" w:hAnsi="Times New Roman"/>
          <w:bCs/>
          <w:lang w:eastAsia="ru-RU"/>
        </w:rPr>
        <w:t xml:space="preserve">от «Поставщика» – ____________________(должность) ____________________(Ф.И.О.), </w:t>
      </w:r>
    </w:p>
    <w:p w:rsidR="00AB6361" w:rsidRPr="000419D1" w:rsidRDefault="00AB6361" w:rsidP="00AB6361">
      <w:pPr>
        <w:keepNext/>
        <w:keepLines/>
        <w:autoSpaceDN w:val="0"/>
        <w:adjustRightInd w:val="0"/>
        <w:spacing w:after="0"/>
        <w:outlineLvl w:val="0"/>
        <w:rPr>
          <w:rFonts w:ascii="Times New Roman" w:hAnsi="Times New Roman"/>
          <w:bCs/>
          <w:lang w:eastAsia="ru-RU"/>
        </w:rPr>
      </w:pPr>
      <w:r w:rsidRPr="000419D1">
        <w:rPr>
          <w:rFonts w:ascii="Times New Roman" w:hAnsi="Times New Roman"/>
          <w:bCs/>
          <w:lang w:eastAsia="ru-RU"/>
        </w:rPr>
        <w:t>тел. (_____) ___________, факс (_____) ________, e-</w:t>
      </w:r>
      <w:proofErr w:type="spellStart"/>
      <w:r w:rsidRPr="000419D1">
        <w:rPr>
          <w:rFonts w:ascii="Times New Roman" w:hAnsi="Times New Roman"/>
          <w:bCs/>
          <w:lang w:eastAsia="ru-RU"/>
        </w:rPr>
        <w:t>mail</w:t>
      </w:r>
      <w:proofErr w:type="spellEnd"/>
      <w:r w:rsidRPr="000419D1">
        <w:rPr>
          <w:rFonts w:ascii="Times New Roman" w:hAnsi="Times New Roman"/>
          <w:bCs/>
          <w:lang w:eastAsia="ru-RU"/>
        </w:rPr>
        <w:t>: _______________________________;</w:t>
      </w:r>
    </w:p>
    <w:p w:rsidR="00AB6361" w:rsidRPr="000419D1" w:rsidRDefault="00AB6361" w:rsidP="00AB6361">
      <w:pPr>
        <w:keepNext/>
        <w:keepLines/>
        <w:autoSpaceDN w:val="0"/>
        <w:adjustRightInd w:val="0"/>
        <w:spacing w:after="0"/>
        <w:ind w:firstLine="540"/>
        <w:outlineLvl w:val="0"/>
        <w:rPr>
          <w:rFonts w:ascii="Times New Roman" w:hAnsi="Times New Roman"/>
          <w:bCs/>
          <w:lang w:eastAsia="ru-RU"/>
        </w:rPr>
      </w:pPr>
      <w:r w:rsidRPr="000419D1">
        <w:rPr>
          <w:rFonts w:ascii="Times New Roman" w:hAnsi="Times New Roman"/>
          <w:bCs/>
          <w:lang w:eastAsia="ru-RU"/>
        </w:rPr>
        <w:t xml:space="preserve">от «Покупателя» – ____________________(должность) _____________________(Ф.И.О.), </w:t>
      </w:r>
    </w:p>
    <w:p w:rsidR="00AB6361" w:rsidRPr="000419D1" w:rsidRDefault="00AB6361" w:rsidP="00AB6361">
      <w:pPr>
        <w:keepNext/>
        <w:keepLines/>
        <w:autoSpaceDN w:val="0"/>
        <w:adjustRightInd w:val="0"/>
        <w:spacing w:after="0"/>
        <w:outlineLvl w:val="0"/>
        <w:rPr>
          <w:rFonts w:ascii="Times New Roman" w:hAnsi="Times New Roman"/>
          <w:bCs/>
          <w:lang w:eastAsia="ru-RU"/>
        </w:rPr>
      </w:pPr>
      <w:r w:rsidRPr="000419D1">
        <w:rPr>
          <w:rFonts w:ascii="Times New Roman" w:hAnsi="Times New Roman"/>
          <w:bCs/>
          <w:lang w:eastAsia="ru-RU"/>
        </w:rPr>
        <w:t>тел. (_____) ___________, факс (_____) ________, e-</w:t>
      </w:r>
      <w:proofErr w:type="spellStart"/>
      <w:r w:rsidRPr="000419D1">
        <w:rPr>
          <w:rFonts w:ascii="Times New Roman" w:hAnsi="Times New Roman"/>
          <w:bCs/>
          <w:lang w:eastAsia="ru-RU"/>
        </w:rPr>
        <w:t>mail</w:t>
      </w:r>
      <w:proofErr w:type="spellEnd"/>
      <w:r w:rsidRPr="000419D1">
        <w:rPr>
          <w:rFonts w:ascii="Times New Roman" w:hAnsi="Times New Roman"/>
          <w:bCs/>
          <w:lang w:eastAsia="ru-RU"/>
        </w:rPr>
        <w:t>: _______________________________;</w:t>
      </w:r>
    </w:p>
    <w:p w:rsidR="00AB6361" w:rsidRPr="000419D1" w:rsidRDefault="00AB6361" w:rsidP="00AB6361">
      <w:pPr>
        <w:keepNext/>
        <w:keepLines/>
        <w:autoSpaceDN w:val="0"/>
        <w:adjustRightInd w:val="0"/>
        <w:spacing w:after="0"/>
        <w:ind w:firstLine="540"/>
        <w:jc w:val="both"/>
        <w:outlineLvl w:val="0"/>
        <w:rPr>
          <w:rFonts w:ascii="Times New Roman" w:hAnsi="Times New Roman"/>
          <w:bCs/>
          <w:lang w:eastAsia="ru-RU"/>
        </w:rPr>
      </w:pPr>
      <w:r w:rsidRPr="000419D1">
        <w:rPr>
          <w:rFonts w:ascii="Times New Roman" w:hAnsi="Times New Roman"/>
          <w:bCs/>
          <w:lang w:eastAsia="ru-RU"/>
        </w:rPr>
        <w:t>8.2. Настоящий Договор составлен в двух экземплярах – по одному экземпляру для каждой из Сторон. Оба экземпляра имеют одинаковую юридическую силу.</w:t>
      </w:r>
    </w:p>
    <w:p w:rsidR="00AB6361" w:rsidRPr="000419D1" w:rsidRDefault="00AB6361" w:rsidP="00AB6361">
      <w:pPr>
        <w:keepNext/>
        <w:keepLines/>
        <w:spacing w:after="0"/>
        <w:ind w:firstLine="567"/>
        <w:jc w:val="both"/>
        <w:rPr>
          <w:rFonts w:ascii="Times New Roman" w:hAnsi="Times New Roman"/>
        </w:rPr>
      </w:pPr>
      <w:r w:rsidRPr="000419D1">
        <w:rPr>
          <w:rFonts w:ascii="Times New Roman" w:hAnsi="Times New Roman"/>
        </w:rPr>
        <w:t xml:space="preserve">8.3. К настоящему Договору имеются следующие приложения, являющиеся его неотъемлемой частью: </w:t>
      </w:r>
    </w:p>
    <w:p w:rsidR="00AB6361" w:rsidRPr="000419D1" w:rsidRDefault="00B74622" w:rsidP="00AB6361">
      <w:pPr>
        <w:keepNext/>
        <w:keepLines/>
        <w:numPr>
          <w:ilvl w:val="0"/>
          <w:numId w:val="19"/>
        </w:numPr>
        <w:tabs>
          <w:tab w:val="left" w:pos="360"/>
        </w:tabs>
        <w:suppressAutoHyphens/>
        <w:spacing w:after="0" w:line="240" w:lineRule="auto"/>
        <w:ind w:left="0" w:firstLine="0"/>
        <w:jc w:val="both"/>
        <w:rPr>
          <w:rFonts w:ascii="Times New Roman" w:hAnsi="Times New Roman"/>
        </w:rPr>
      </w:pPr>
      <w:r>
        <w:rPr>
          <w:rFonts w:ascii="Times New Roman" w:hAnsi="Times New Roman"/>
        </w:rPr>
        <w:t>Приложение № 1 Спецификация на ___</w:t>
      </w:r>
      <w:r w:rsidR="00AB6361" w:rsidRPr="000419D1">
        <w:rPr>
          <w:rFonts w:ascii="Times New Roman" w:hAnsi="Times New Roman"/>
        </w:rPr>
        <w:t xml:space="preserve"> листах.</w:t>
      </w:r>
    </w:p>
    <w:p w:rsidR="00AB6361" w:rsidRPr="000419D1" w:rsidRDefault="00AB6361" w:rsidP="00AB6361">
      <w:pPr>
        <w:keepNext/>
        <w:keepLines/>
        <w:jc w:val="both"/>
        <w:rPr>
          <w:rFonts w:ascii="Times New Roman" w:hAnsi="Times New Roman"/>
        </w:rPr>
      </w:pPr>
    </w:p>
    <w:p w:rsidR="00AB6361" w:rsidRPr="000419D1" w:rsidRDefault="00AB6361" w:rsidP="00AB6361">
      <w:pPr>
        <w:keepNext/>
        <w:keepLines/>
        <w:autoSpaceDN w:val="0"/>
        <w:adjustRightInd w:val="0"/>
        <w:spacing w:after="0"/>
        <w:ind w:firstLine="539"/>
        <w:jc w:val="center"/>
        <w:outlineLvl w:val="0"/>
        <w:rPr>
          <w:rFonts w:ascii="Times New Roman" w:hAnsi="Times New Roman"/>
          <w:b/>
          <w:bCs/>
          <w:lang w:eastAsia="ru-RU"/>
        </w:rPr>
      </w:pPr>
      <w:r w:rsidRPr="000419D1">
        <w:rPr>
          <w:rFonts w:ascii="Times New Roman" w:hAnsi="Times New Roman"/>
          <w:b/>
          <w:bCs/>
          <w:lang w:eastAsia="ru-RU"/>
        </w:rPr>
        <w:t>9. Адреса и реквизиты Сторон</w:t>
      </w:r>
    </w:p>
    <w:p w:rsidR="00AB6361" w:rsidRDefault="00AB6361" w:rsidP="00AB6361">
      <w:pPr>
        <w:pStyle w:val="1"/>
        <w:spacing w:before="0"/>
        <w:jc w:val="center"/>
        <w:rPr>
          <w:rFonts w:ascii="Times New Roman" w:hAnsi="Times New Roman"/>
          <w:color w:val="auto"/>
          <w:sz w:val="24"/>
          <w:szCs w:val="24"/>
        </w:rPr>
      </w:pPr>
      <w:r w:rsidRPr="000419D1">
        <w:rPr>
          <w:rFonts w:ascii="Times New Roman" w:hAnsi="Times New Roman"/>
          <w:color w:val="auto"/>
          <w:sz w:val="22"/>
          <w:szCs w:val="22"/>
        </w:rPr>
        <w:br/>
      </w:r>
    </w:p>
    <w:tbl>
      <w:tblPr>
        <w:tblW w:w="9355" w:type="dxa"/>
        <w:tblInd w:w="392" w:type="dxa"/>
        <w:tblLook w:val="0000" w:firstRow="0" w:lastRow="0" w:firstColumn="0" w:lastColumn="0" w:noHBand="0" w:noVBand="0"/>
      </w:tblPr>
      <w:tblGrid>
        <w:gridCol w:w="4252"/>
        <w:gridCol w:w="5103"/>
      </w:tblGrid>
      <w:tr w:rsidR="00AB6361" w:rsidRPr="002774B5" w:rsidTr="00D668C0">
        <w:trPr>
          <w:trHeight w:val="80"/>
        </w:trPr>
        <w:tc>
          <w:tcPr>
            <w:tcW w:w="4252" w:type="dxa"/>
          </w:tcPr>
          <w:p w:rsidR="00AB6361" w:rsidRPr="002774B5" w:rsidRDefault="00AB6361" w:rsidP="00D668C0">
            <w:pPr>
              <w:pStyle w:val="1"/>
              <w:spacing w:before="0"/>
              <w:rPr>
                <w:rFonts w:ascii="Times New Roman" w:hAnsi="Times New Roman"/>
                <w:color w:val="auto"/>
                <w:sz w:val="24"/>
                <w:szCs w:val="24"/>
              </w:rPr>
            </w:pPr>
            <w:r>
              <w:rPr>
                <w:rFonts w:ascii="Times New Roman" w:hAnsi="Times New Roman"/>
                <w:color w:val="auto"/>
                <w:sz w:val="24"/>
                <w:szCs w:val="24"/>
              </w:rPr>
              <w:t>ПОСТАВЩИК</w:t>
            </w:r>
          </w:p>
          <w:p w:rsidR="00AB6361" w:rsidRPr="002774B5" w:rsidRDefault="00AB6361" w:rsidP="00D668C0">
            <w:pPr>
              <w:pStyle w:val="ad"/>
              <w:keepNext/>
              <w:keepLines/>
              <w:spacing w:after="240"/>
            </w:pPr>
          </w:p>
        </w:tc>
        <w:tc>
          <w:tcPr>
            <w:tcW w:w="5103" w:type="dxa"/>
          </w:tcPr>
          <w:p w:rsidR="00AB6361" w:rsidRPr="002774B5" w:rsidRDefault="00AB6361" w:rsidP="00D668C0">
            <w:pPr>
              <w:pStyle w:val="1"/>
              <w:spacing w:before="0"/>
              <w:rPr>
                <w:rFonts w:ascii="Times New Roman" w:hAnsi="Times New Roman"/>
                <w:color w:val="auto"/>
                <w:sz w:val="24"/>
                <w:szCs w:val="24"/>
              </w:rPr>
            </w:pPr>
            <w:r>
              <w:rPr>
                <w:rFonts w:ascii="Times New Roman" w:hAnsi="Times New Roman"/>
                <w:color w:val="auto"/>
                <w:sz w:val="24"/>
                <w:szCs w:val="24"/>
              </w:rPr>
              <w:t>ПОКУПАТЕЛЬ</w:t>
            </w:r>
          </w:p>
          <w:p w:rsidR="00AB6361" w:rsidRDefault="00AB6361" w:rsidP="00D668C0">
            <w:pPr>
              <w:pStyle w:val="ad"/>
              <w:keepNext/>
              <w:keepLines/>
              <w:spacing w:after="240"/>
              <w:ind w:left="-45"/>
              <w:rPr>
                <w:lang w:val="ru-RU"/>
              </w:rPr>
            </w:pPr>
          </w:p>
          <w:p w:rsidR="00AB6361" w:rsidRDefault="00AB6361" w:rsidP="00D668C0">
            <w:pPr>
              <w:pStyle w:val="ad"/>
              <w:keepNext/>
              <w:keepLines/>
              <w:spacing w:after="240"/>
              <w:ind w:left="-45"/>
            </w:pPr>
            <w:r>
              <w:t xml:space="preserve">Федеральное государственное </w:t>
            </w:r>
            <w:r>
              <w:rPr>
                <w:lang w:val="ru-RU"/>
              </w:rPr>
              <w:t xml:space="preserve">бюджетное </w:t>
            </w:r>
            <w:r>
              <w:t>учреждение «Администрация морских портов Сахалина</w:t>
            </w:r>
            <w:r>
              <w:rPr>
                <w:lang w:val="ru-RU"/>
              </w:rPr>
              <w:t>, Курил и Камчатки»</w:t>
            </w:r>
            <w:r>
              <w:t>»</w:t>
            </w:r>
          </w:p>
          <w:p w:rsidR="00AB6361" w:rsidRDefault="00AB6361" w:rsidP="00D668C0">
            <w:pPr>
              <w:pStyle w:val="ad"/>
              <w:keepNext/>
              <w:keepLines/>
              <w:spacing w:after="0"/>
              <w:rPr>
                <w:lang w:val="ru-RU"/>
              </w:rPr>
            </w:pPr>
            <w:r w:rsidRPr="002774B5">
              <w:t xml:space="preserve">Россия, </w:t>
            </w:r>
            <w:r>
              <w:t>694020, Сахалинская область,</w:t>
            </w:r>
            <w:r>
              <w:rPr>
                <w:lang w:val="ru-RU"/>
              </w:rPr>
              <w:t xml:space="preserve"> </w:t>
            </w:r>
            <w:r>
              <w:t>г.</w:t>
            </w:r>
            <w:r>
              <w:rPr>
                <w:lang w:val="ru-RU"/>
              </w:rPr>
              <w:t xml:space="preserve"> </w:t>
            </w:r>
            <w:r w:rsidRPr="002774B5">
              <w:t xml:space="preserve">Корсаков, </w:t>
            </w:r>
            <w:r>
              <w:rPr>
                <w:lang w:val="ru-RU"/>
              </w:rPr>
              <w:t xml:space="preserve"> </w:t>
            </w:r>
            <w:r>
              <w:t xml:space="preserve">ул. б-р Приморский, 4/2. </w:t>
            </w:r>
          </w:p>
          <w:p w:rsidR="00AB6361" w:rsidRPr="00D42013" w:rsidRDefault="00AB6361" w:rsidP="00D668C0">
            <w:pPr>
              <w:pStyle w:val="ad"/>
              <w:keepNext/>
              <w:keepLines/>
              <w:spacing w:after="0"/>
            </w:pPr>
            <w:r w:rsidRPr="002774B5">
              <w:t>ИНН 6504043879 КПП 650401001</w:t>
            </w:r>
            <w:r>
              <w:t xml:space="preserve">, </w:t>
            </w:r>
            <w:r w:rsidRPr="002774B5">
              <w:t>ОГРН 1026500781460</w:t>
            </w:r>
            <w:r w:rsidRPr="002774B5">
              <w:br/>
              <w:t>р/с 405</w:t>
            </w:r>
            <w:r>
              <w:t>01810564012000002, о</w:t>
            </w:r>
            <w:r w:rsidRPr="003823A2">
              <w:t>тделение Южно-Сахалинск, г. Южно-Сахалинск, УФК по Сахалинской области</w:t>
            </w:r>
            <w:r>
              <w:t xml:space="preserve"> (ФГБУ «АМП Сахалина, Курил и Камчатки», л/сч.20616Щ94090)</w:t>
            </w:r>
            <w:r w:rsidRPr="002774B5">
              <w:br/>
            </w:r>
          </w:p>
          <w:p w:rsidR="00AB6361" w:rsidRDefault="00AB6361" w:rsidP="00D668C0">
            <w:pPr>
              <w:pStyle w:val="ad"/>
              <w:keepNext/>
              <w:keepLines/>
              <w:spacing w:after="0"/>
              <w:rPr>
                <w:lang w:val="ru-RU"/>
              </w:rPr>
            </w:pPr>
            <w:r>
              <w:rPr>
                <w:lang w:val="ru-RU"/>
              </w:rPr>
              <w:t xml:space="preserve">Руководитель </w:t>
            </w:r>
          </w:p>
          <w:p w:rsidR="00AB6361" w:rsidRDefault="00AB6361" w:rsidP="00D668C0">
            <w:pPr>
              <w:pStyle w:val="ad"/>
              <w:keepNext/>
              <w:keepLines/>
              <w:spacing w:after="0"/>
              <w:rPr>
                <w:lang w:val="ru-RU"/>
              </w:rPr>
            </w:pPr>
            <w:r>
              <w:rPr>
                <w:lang w:val="ru-RU"/>
              </w:rPr>
              <w:t>ФГБУ «АМП Сахалина, Курил и Камчатки»</w:t>
            </w:r>
          </w:p>
          <w:p w:rsidR="00AB6361" w:rsidRDefault="00AB6361" w:rsidP="00D668C0">
            <w:pPr>
              <w:pStyle w:val="ad"/>
              <w:keepNext/>
              <w:keepLines/>
              <w:spacing w:after="0"/>
              <w:rPr>
                <w:lang w:val="ru-RU"/>
              </w:rPr>
            </w:pPr>
          </w:p>
          <w:p w:rsidR="00AB6361" w:rsidRPr="00594524" w:rsidRDefault="00AB6361" w:rsidP="00D668C0">
            <w:pPr>
              <w:pStyle w:val="ad"/>
              <w:keepNext/>
              <w:keepLines/>
              <w:spacing w:after="0"/>
              <w:rPr>
                <w:lang w:val="ru-RU"/>
              </w:rPr>
            </w:pPr>
            <w:r>
              <w:rPr>
                <w:lang w:val="ru-RU"/>
              </w:rPr>
              <w:t>__________________________</w:t>
            </w:r>
          </w:p>
          <w:p w:rsidR="00AB6361" w:rsidRPr="009935D0" w:rsidRDefault="00AB6361" w:rsidP="00D668C0">
            <w:pPr>
              <w:pStyle w:val="ad"/>
              <w:keepNext/>
              <w:keepLines/>
              <w:spacing w:after="0"/>
              <w:rPr>
                <w:lang w:val="ru-RU"/>
              </w:rPr>
            </w:pPr>
            <w:r>
              <w:rPr>
                <w:lang w:val="ru-RU"/>
              </w:rPr>
              <w:t>М. П.</w:t>
            </w:r>
          </w:p>
        </w:tc>
      </w:tr>
    </w:tbl>
    <w:p w:rsidR="00AB6361" w:rsidRDefault="00AB6361" w:rsidP="00AB6361">
      <w:pPr>
        <w:keepNext/>
        <w:keepLines/>
        <w:jc w:val="center"/>
        <w:rPr>
          <w:b/>
        </w:rPr>
      </w:pPr>
    </w:p>
    <w:p w:rsidR="00AB6361" w:rsidRDefault="00AB6361" w:rsidP="00AB6361">
      <w:pPr>
        <w:keepNext/>
        <w:keepLines/>
        <w:jc w:val="center"/>
        <w:rPr>
          <w:b/>
        </w:rPr>
      </w:pPr>
    </w:p>
    <w:p w:rsidR="00AB6361" w:rsidRDefault="00AB6361" w:rsidP="00AB6361">
      <w:pPr>
        <w:keepNext/>
        <w:keepLines/>
        <w:jc w:val="center"/>
        <w:rPr>
          <w:b/>
        </w:rPr>
      </w:pPr>
    </w:p>
    <w:p w:rsidR="008E3167" w:rsidRDefault="00AB6361" w:rsidP="00BB62CB">
      <w:pPr>
        <w:keepNext/>
        <w:keepLines/>
        <w:tabs>
          <w:tab w:val="left" w:pos="708"/>
          <w:tab w:val="center" w:pos="4677"/>
          <w:tab w:val="right" w:pos="9355"/>
        </w:tabs>
        <w:jc w:val="right"/>
      </w:pPr>
      <w:r>
        <w:t xml:space="preserve">                                                                                                                                                                                                                                                                                             </w:t>
      </w:r>
      <w:r w:rsidR="00BB62CB">
        <w:t xml:space="preserve">                             </w:t>
      </w:r>
    </w:p>
    <w:p w:rsidR="00BB62CB" w:rsidRPr="00BB62CB" w:rsidRDefault="00BB62CB" w:rsidP="00BB62CB">
      <w:pPr>
        <w:keepNext/>
        <w:keepLines/>
        <w:tabs>
          <w:tab w:val="left" w:pos="708"/>
          <w:tab w:val="center" w:pos="4677"/>
          <w:tab w:val="right" w:pos="9355"/>
        </w:tabs>
        <w:jc w:val="right"/>
      </w:pPr>
    </w:p>
    <w:p w:rsidR="008E3167" w:rsidRDefault="008E3167" w:rsidP="00E62EF3">
      <w:pPr>
        <w:spacing w:after="0"/>
        <w:jc w:val="center"/>
        <w:rPr>
          <w:rFonts w:ascii="Times New Roman" w:hAnsi="Times New Roman"/>
          <w:b/>
          <w:caps/>
          <w:sz w:val="20"/>
          <w:szCs w:val="20"/>
        </w:rPr>
      </w:pPr>
    </w:p>
    <w:p w:rsidR="008E3167" w:rsidRDefault="008E3167" w:rsidP="00E62EF3">
      <w:pPr>
        <w:spacing w:after="0"/>
        <w:jc w:val="center"/>
        <w:rPr>
          <w:rFonts w:ascii="Times New Roman" w:hAnsi="Times New Roman"/>
          <w:b/>
          <w:caps/>
          <w:sz w:val="20"/>
          <w:szCs w:val="20"/>
        </w:rPr>
      </w:pPr>
    </w:p>
    <w:p w:rsidR="008E3167" w:rsidRDefault="008E3167" w:rsidP="00E62EF3">
      <w:pPr>
        <w:spacing w:after="0"/>
        <w:jc w:val="center"/>
        <w:rPr>
          <w:rFonts w:ascii="Times New Roman" w:hAnsi="Times New Roman"/>
          <w:b/>
          <w:caps/>
          <w:sz w:val="20"/>
          <w:szCs w:val="20"/>
        </w:rPr>
      </w:pPr>
    </w:p>
    <w:p w:rsidR="008D3DF5" w:rsidRDefault="008D3DF5" w:rsidP="00E62EF3">
      <w:pPr>
        <w:spacing w:after="0"/>
        <w:jc w:val="center"/>
        <w:rPr>
          <w:rFonts w:ascii="Times New Roman" w:hAnsi="Times New Roman"/>
          <w:b/>
          <w:caps/>
          <w:sz w:val="20"/>
          <w:szCs w:val="20"/>
        </w:rPr>
      </w:pPr>
      <w:r w:rsidRPr="009A46AB">
        <w:rPr>
          <w:rFonts w:ascii="Times New Roman" w:hAnsi="Times New Roman"/>
          <w:b/>
          <w:caps/>
          <w:sz w:val="20"/>
          <w:szCs w:val="20"/>
        </w:rPr>
        <w:t xml:space="preserve">Раздел </w:t>
      </w:r>
      <w:r w:rsidRPr="009A46AB">
        <w:rPr>
          <w:rFonts w:ascii="Times New Roman" w:hAnsi="Times New Roman"/>
          <w:b/>
          <w:caps/>
          <w:sz w:val="20"/>
          <w:szCs w:val="20"/>
          <w:lang w:val="en-US"/>
        </w:rPr>
        <w:t>V</w:t>
      </w:r>
      <w:r w:rsidRPr="009A46AB">
        <w:rPr>
          <w:rFonts w:ascii="Times New Roman" w:hAnsi="Times New Roman"/>
          <w:b/>
          <w:caps/>
          <w:sz w:val="20"/>
          <w:szCs w:val="20"/>
        </w:rPr>
        <w:t>.</w:t>
      </w:r>
    </w:p>
    <w:p w:rsidR="008D3DF5" w:rsidRPr="009A46AB" w:rsidRDefault="008D3DF5" w:rsidP="008D3DF5">
      <w:pPr>
        <w:spacing w:after="0"/>
        <w:jc w:val="center"/>
        <w:rPr>
          <w:rFonts w:ascii="Times New Roman" w:hAnsi="Times New Roman"/>
          <w:b/>
          <w:caps/>
          <w:sz w:val="20"/>
          <w:szCs w:val="20"/>
        </w:rPr>
      </w:pPr>
      <w:r w:rsidRPr="009A46AB">
        <w:rPr>
          <w:rFonts w:ascii="Times New Roman" w:hAnsi="Times New Roman"/>
          <w:b/>
          <w:caps/>
          <w:sz w:val="20"/>
          <w:szCs w:val="20"/>
        </w:rPr>
        <w:t>Формы документов, включаемых в заявку</w:t>
      </w:r>
    </w:p>
    <w:p w:rsidR="008D3DF5" w:rsidRDefault="008D3DF5" w:rsidP="008D3DF5">
      <w:pPr>
        <w:widowControl w:val="0"/>
        <w:autoSpaceDE w:val="0"/>
        <w:autoSpaceDN w:val="0"/>
        <w:adjustRightInd w:val="0"/>
        <w:spacing w:after="0"/>
        <w:jc w:val="center"/>
        <w:rPr>
          <w:rFonts w:ascii="Times New Roman" w:hAnsi="Times New Roman"/>
          <w:b/>
          <w:bCs/>
          <w:color w:val="000000"/>
        </w:rPr>
      </w:pPr>
      <w:bookmarkStart w:id="27" w:name="7.1"/>
      <w:bookmarkEnd w:id="27"/>
    </w:p>
    <w:p w:rsidR="008D3DF5" w:rsidRDefault="008D3DF5" w:rsidP="008D3DF5">
      <w:pPr>
        <w:widowControl w:val="0"/>
        <w:autoSpaceDE w:val="0"/>
        <w:autoSpaceDN w:val="0"/>
        <w:adjustRightInd w:val="0"/>
        <w:spacing w:after="0"/>
        <w:jc w:val="center"/>
        <w:rPr>
          <w:rFonts w:ascii="Times New Roman" w:hAnsi="Times New Roman"/>
          <w:b/>
          <w:bCs/>
          <w:color w:val="000000"/>
        </w:rPr>
      </w:pPr>
    </w:p>
    <w:p w:rsidR="008D3DF5" w:rsidRDefault="008D3DF5" w:rsidP="008D3DF5">
      <w:pPr>
        <w:widowControl w:val="0"/>
        <w:autoSpaceDE w:val="0"/>
        <w:autoSpaceDN w:val="0"/>
        <w:adjustRightInd w:val="0"/>
        <w:spacing w:after="0"/>
        <w:jc w:val="center"/>
        <w:rPr>
          <w:rFonts w:ascii="Times New Roman" w:hAnsi="Times New Roman"/>
          <w:b/>
          <w:bCs/>
          <w:color w:val="000000"/>
        </w:rPr>
      </w:pPr>
      <w:r w:rsidRPr="006C2766">
        <w:rPr>
          <w:rFonts w:ascii="Times New Roman" w:hAnsi="Times New Roman"/>
          <w:b/>
          <w:bCs/>
          <w:color w:val="000000"/>
        </w:rPr>
        <w:t>ФОРМА ЗАЯВКИ</w:t>
      </w:r>
    </w:p>
    <w:p w:rsidR="008D3DF5" w:rsidRPr="006C2766" w:rsidRDefault="008D3DF5" w:rsidP="008D3DF5">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(оформляется на фирменном бланке организации)</w:t>
      </w:r>
    </w:p>
    <w:p w:rsidR="008D3DF5" w:rsidRPr="006C2766" w:rsidRDefault="008D3DF5" w:rsidP="008D3DF5">
      <w:pPr>
        <w:pStyle w:val="af1"/>
        <w:spacing w:before="0" w:after="0"/>
        <w:jc w:val="center"/>
        <w:rPr>
          <w:rFonts w:ascii="Times New Roman" w:hAnsi="Times New Roman" w:cs="Times New Roman"/>
          <w:i/>
          <w:sz w:val="22"/>
          <w:szCs w:val="22"/>
        </w:rPr>
      </w:pPr>
      <w:r w:rsidRPr="006C2766">
        <w:rPr>
          <w:rFonts w:ascii="Times New Roman" w:hAnsi="Times New Roman" w:cs="Times New Roman"/>
          <w:b/>
          <w:sz w:val="22"/>
          <w:szCs w:val="22"/>
        </w:rPr>
        <w:t>на _________________________________________________________________________</w:t>
      </w:r>
    </w:p>
    <w:p w:rsidR="008D3DF5" w:rsidRPr="006C2766" w:rsidRDefault="008D3DF5" w:rsidP="008D3DF5">
      <w:pPr>
        <w:pStyle w:val="3"/>
        <w:spacing w:before="0" w:line="240" w:lineRule="auto"/>
        <w:rPr>
          <w:rFonts w:ascii="Times New Roman" w:hAnsi="Times New Roman"/>
          <w:b w:val="0"/>
          <w:bCs w:val="0"/>
          <w:color w:val="auto"/>
        </w:rPr>
      </w:pPr>
      <w:r w:rsidRPr="006C2766">
        <w:rPr>
          <w:rFonts w:ascii="Times New Roman" w:hAnsi="Times New Roman"/>
          <w:color w:val="auto"/>
        </w:rPr>
        <w:t>Куда: ______________________________________________________________________________</w:t>
      </w:r>
    </w:p>
    <w:p w:rsidR="008D3DF5" w:rsidRPr="006C2766" w:rsidRDefault="008D3DF5" w:rsidP="008D3DF5">
      <w:pPr>
        <w:pStyle w:val="3"/>
        <w:spacing w:before="0" w:line="240" w:lineRule="auto"/>
        <w:rPr>
          <w:rFonts w:ascii="Times New Roman" w:hAnsi="Times New Roman"/>
          <w:color w:val="auto"/>
        </w:rPr>
      </w:pPr>
      <w:proofErr w:type="gramStart"/>
      <w:r w:rsidRPr="006C2766">
        <w:rPr>
          <w:rFonts w:ascii="Times New Roman" w:hAnsi="Times New Roman"/>
          <w:color w:val="auto"/>
        </w:rPr>
        <w:t>Кому:_</w:t>
      </w:r>
      <w:proofErr w:type="gramEnd"/>
      <w:r w:rsidRPr="006C2766">
        <w:rPr>
          <w:rFonts w:ascii="Times New Roman" w:hAnsi="Times New Roman"/>
          <w:color w:val="auto"/>
        </w:rPr>
        <w:t>______________________________________________________________________________</w:t>
      </w:r>
    </w:p>
    <w:p w:rsidR="008D3DF5" w:rsidRPr="006C2766" w:rsidRDefault="008D3DF5" w:rsidP="00932CF6">
      <w:pPr>
        <w:numPr>
          <w:ilvl w:val="0"/>
          <w:numId w:val="6"/>
        </w:numPr>
        <w:tabs>
          <w:tab w:val="left" w:pos="284"/>
        </w:tabs>
        <w:suppressAutoHyphens/>
        <w:autoSpaceDE w:val="0"/>
        <w:autoSpaceDN w:val="0"/>
        <w:adjustRightInd w:val="0"/>
        <w:spacing w:after="0" w:line="240" w:lineRule="auto"/>
        <w:ind w:left="0" w:hanging="76"/>
        <w:jc w:val="both"/>
        <w:rPr>
          <w:rFonts w:ascii="Times New Roman" w:hAnsi="Times New Roman"/>
        </w:rPr>
      </w:pPr>
      <w:r w:rsidRPr="006C2766">
        <w:rPr>
          <w:rFonts w:ascii="Times New Roman" w:hAnsi="Times New Roman"/>
        </w:rPr>
        <w:t xml:space="preserve">наименование, место нахождения, сведения о лице имеющем право действовать от имени юр. Лица и на основании </w:t>
      </w:r>
      <w:r w:rsidRPr="006C2766">
        <w:rPr>
          <w:rFonts w:ascii="Times New Roman" w:hAnsi="Times New Roman"/>
          <w:b/>
        </w:rPr>
        <w:t>чего</w:t>
      </w:r>
      <w:r w:rsidRPr="006C2766">
        <w:rPr>
          <w:rFonts w:ascii="Times New Roman" w:hAnsi="Times New Roman"/>
        </w:rPr>
        <w:t xml:space="preserve"> (для юридического лица), фамилия, имя, отчество, место жительства (для физического лица), банковские реквизиты участника размещения заказа: 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___________________________________________________________________________________   ___________________________________________________________________________________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 xml:space="preserve">___________________________________________________________________________________  </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идентификационный номер налогоплательщика (ИНН)/КПП: _______________________________</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ОГРН</w:t>
      </w:r>
      <w:r>
        <w:rPr>
          <w:rFonts w:ascii="Times New Roman" w:hAnsi="Times New Roman"/>
        </w:rPr>
        <w:t xml:space="preserve"> </w:t>
      </w:r>
      <w:r w:rsidRPr="006C2766">
        <w:rPr>
          <w:rFonts w:ascii="Times New Roman" w:hAnsi="Times New Roman"/>
        </w:rPr>
        <w:t>_______________________________</w:t>
      </w:r>
    </w:p>
    <w:p w:rsidR="008D3DF5" w:rsidRPr="006C2766" w:rsidRDefault="008D3DF5" w:rsidP="00932CF6">
      <w:pPr>
        <w:numPr>
          <w:ilvl w:val="0"/>
          <w:numId w:val="6"/>
        </w:numPr>
        <w:suppressAutoHyphens/>
        <w:autoSpaceDE w:val="0"/>
        <w:autoSpaceDN w:val="0"/>
        <w:adjustRightInd w:val="0"/>
        <w:spacing w:after="0" w:line="240" w:lineRule="auto"/>
        <w:ind w:left="284"/>
        <w:jc w:val="both"/>
        <w:rPr>
          <w:rFonts w:ascii="Times New Roman" w:hAnsi="Times New Roman"/>
        </w:rPr>
      </w:pPr>
      <w:r w:rsidRPr="006C2766">
        <w:rPr>
          <w:rFonts w:ascii="Times New Roman" w:hAnsi="Times New Roman"/>
        </w:rPr>
        <w:t>наименование и характеристики поставляемых товаров, выполняемых работ, оказываемых услуг:</w:t>
      </w:r>
      <w:r>
        <w:rPr>
          <w:rFonts w:ascii="Times New Roman" w:hAnsi="Times New Roman"/>
        </w:rPr>
        <w:t xml:space="preserve"> </w:t>
      </w:r>
      <w:r w:rsidRPr="006C2766">
        <w:rPr>
          <w:rFonts w:ascii="Times New Roman" w:hAnsi="Times New Roman"/>
        </w:rPr>
        <w:t>________________________________</w:t>
      </w:r>
    </w:p>
    <w:tbl>
      <w:tblPr>
        <w:tblpPr w:leftFromText="180" w:rightFromText="180" w:vertAnchor="text" w:horzAnchor="margin" w:tblpXSpec="center" w:tblpY="1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256"/>
        <w:gridCol w:w="1377"/>
        <w:gridCol w:w="2087"/>
        <w:gridCol w:w="1576"/>
        <w:gridCol w:w="1559"/>
      </w:tblGrid>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 п/п</w:t>
            </w:r>
          </w:p>
        </w:tc>
        <w:tc>
          <w:tcPr>
            <w:tcW w:w="2256" w:type="dxa"/>
          </w:tcPr>
          <w:p w:rsidR="008D3DF5" w:rsidRPr="00BC6337" w:rsidRDefault="008D3DF5" w:rsidP="00AB2A9F">
            <w:pPr>
              <w:tabs>
                <w:tab w:val="left" w:pos="969"/>
              </w:tabs>
              <w:spacing w:after="0" w:line="240" w:lineRule="auto"/>
              <w:jc w:val="center"/>
              <w:rPr>
                <w:rFonts w:ascii="Times New Roman" w:hAnsi="Times New Roman"/>
                <w:b/>
              </w:rPr>
            </w:pPr>
          </w:p>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Наименование товара, работ, услуг</w:t>
            </w:r>
          </w:p>
        </w:tc>
        <w:tc>
          <w:tcPr>
            <w:tcW w:w="1377"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 xml:space="preserve">Количество </w:t>
            </w:r>
          </w:p>
        </w:tc>
        <w:tc>
          <w:tcPr>
            <w:tcW w:w="2087"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характеристики</w:t>
            </w:r>
          </w:p>
        </w:tc>
        <w:tc>
          <w:tcPr>
            <w:tcW w:w="1576"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Цена, руб. за штуку</w:t>
            </w:r>
          </w:p>
        </w:tc>
        <w:tc>
          <w:tcPr>
            <w:tcW w:w="1559"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Стоимость, руб.</w:t>
            </w:r>
          </w:p>
        </w:tc>
      </w:tr>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rPr>
            </w:pPr>
            <w:r w:rsidRPr="00BC6337">
              <w:rPr>
                <w:rFonts w:ascii="Times New Roman" w:hAnsi="Times New Roman"/>
              </w:rPr>
              <w:t>1.</w:t>
            </w:r>
          </w:p>
        </w:tc>
        <w:tc>
          <w:tcPr>
            <w:tcW w:w="2256" w:type="dxa"/>
            <w:vAlign w:val="center"/>
          </w:tcPr>
          <w:p w:rsidR="008D3DF5" w:rsidRPr="00BC6337" w:rsidRDefault="008D3DF5" w:rsidP="00AB2A9F">
            <w:pPr>
              <w:tabs>
                <w:tab w:val="left" w:pos="169"/>
              </w:tabs>
              <w:spacing w:after="0" w:line="240" w:lineRule="auto"/>
              <w:rPr>
                <w:rFonts w:ascii="Times New Roman" w:hAnsi="Times New Roman"/>
              </w:rPr>
            </w:pPr>
          </w:p>
        </w:tc>
        <w:tc>
          <w:tcPr>
            <w:tcW w:w="1377" w:type="dxa"/>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bottom w:val="single" w:sz="4" w:space="0" w:color="auto"/>
            </w:tcBorders>
          </w:tcPr>
          <w:p w:rsidR="008D3DF5" w:rsidRPr="00BC6337" w:rsidRDefault="008D3DF5" w:rsidP="00AB2A9F">
            <w:pPr>
              <w:tabs>
                <w:tab w:val="left" w:pos="969"/>
              </w:tabs>
              <w:spacing w:after="0" w:line="240" w:lineRule="auto"/>
              <w:jc w:val="center"/>
              <w:rPr>
                <w:rFonts w:ascii="Times New Roman" w:hAnsi="Times New Roman"/>
              </w:rPr>
            </w:pPr>
          </w:p>
        </w:tc>
        <w:tc>
          <w:tcPr>
            <w:tcW w:w="2256" w:type="dxa"/>
            <w:tcBorders>
              <w:bottom w:val="single" w:sz="4" w:space="0" w:color="auto"/>
            </w:tcBorders>
          </w:tcPr>
          <w:p w:rsidR="008D3DF5" w:rsidRPr="00BC6337" w:rsidRDefault="008D3DF5" w:rsidP="00AB2A9F">
            <w:pPr>
              <w:tabs>
                <w:tab w:val="left" w:pos="969"/>
              </w:tabs>
              <w:spacing w:after="0" w:line="240" w:lineRule="auto"/>
              <w:rPr>
                <w:rFonts w:ascii="Times New Roman" w:hAnsi="Times New Roman"/>
              </w:rPr>
            </w:pPr>
          </w:p>
        </w:tc>
        <w:tc>
          <w:tcPr>
            <w:tcW w:w="1377" w:type="dxa"/>
            <w:tcBorders>
              <w:bottom w:val="single" w:sz="4" w:space="0" w:color="auto"/>
            </w:tcBorders>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vAlign w:val="center"/>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vAlign w:val="center"/>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rPr>
            </w:pPr>
          </w:p>
        </w:tc>
        <w:tc>
          <w:tcPr>
            <w:tcW w:w="2256"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b/>
              </w:rPr>
            </w:pPr>
          </w:p>
        </w:tc>
        <w:tc>
          <w:tcPr>
            <w:tcW w:w="1377" w:type="dxa"/>
            <w:tcBorders>
              <w:left w:val="nil"/>
              <w:bottom w:val="nil"/>
            </w:tcBorders>
          </w:tcPr>
          <w:p w:rsidR="008D3DF5" w:rsidRPr="00BC6337" w:rsidRDefault="008D3DF5" w:rsidP="00AB2A9F">
            <w:pPr>
              <w:tabs>
                <w:tab w:val="left" w:pos="969"/>
              </w:tabs>
              <w:spacing w:after="0" w:line="240" w:lineRule="auto"/>
              <w:ind w:firstLine="6"/>
              <w:jc w:val="center"/>
              <w:rPr>
                <w:rFonts w:ascii="Times New Roman" w:hAnsi="Times New Roman"/>
                <w:b/>
              </w:rPr>
            </w:pPr>
          </w:p>
        </w:tc>
        <w:tc>
          <w:tcPr>
            <w:tcW w:w="2087" w:type="dxa"/>
          </w:tcPr>
          <w:p w:rsidR="008D3DF5" w:rsidRPr="00BC6337" w:rsidRDefault="008D3DF5" w:rsidP="00AB2A9F">
            <w:pPr>
              <w:tabs>
                <w:tab w:val="left" w:pos="1222"/>
              </w:tabs>
              <w:spacing w:after="0" w:line="240" w:lineRule="auto"/>
              <w:ind w:hanging="15"/>
              <w:jc w:val="both"/>
              <w:rPr>
                <w:rFonts w:ascii="Times New Roman" w:hAnsi="Times New Roman"/>
                <w:b/>
              </w:rPr>
            </w:pPr>
          </w:p>
        </w:tc>
        <w:tc>
          <w:tcPr>
            <w:tcW w:w="1576" w:type="dxa"/>
          </w:tcPr>
          <w:p w:rsidR="008D3DF5" w:rsidRPr="00BC6337" w:rsidRDefault="008D3DF5" w:rsidP="00AB2A9F">
            <w:pPr>
              <w:tabs>
                <w:tab w:val="left" w:pos="1222"/>
              </w:tabs>
              <w:spacing w:after="0" w:line="240" w:lineRule="auto"/>
              <w:ind w:hanging="15"/>
              <w:jc w:val="both"/>
              <w:rPr>
                <w:rFonts w:ascii="Times New Roman" w:hAnsi="Times New Roman"/>
              </w:rPr>
            </w:pPr>
            <w:r w:rsidRPr="00BC6337">
              <w:rPr>
                <w:rFonts w:ascii="Times New Roman" w:hAnsi="Times New Roman"/>
                <w:b/>
              </w:rPr>
              <w:t>ИТОГО:</w:t>
            </w:r>
          </w:p>
        </w:tc>
        <w:tc>
          <w:tcPr>
            <w:tcW w:w="1559" w:type="dxa"/>
          </w:tcPr>
          <w:p w:rsidR="008D3DF5" w:rsidRPr="00BC6337" w:rsidRDefault="008D3DF5" w:rsidP="00AB2A9F">
            <w:pPr>
              <w:tabs>
                <w:tab w:val="left" w:pos="969"/>
              </w:tabs>
              <w:spacing w:after="0" w:line="240" w:lineRule="auto"/>
              <w:ind w:hanging="7"/>
              <w:jc w:val="center"/>
              <w:rPr>
                <w:rFonts w:ascii="Times New Roman" w:hAnsi="Times New Roman"/>
                <w:b/>
                <w:bCs/>
              </w:rPr>
            </w:pPr>
          </w:p>
        </w:tc>
      </w:tr>
    </w:tbl>
    <w:p w:rsidR="008D3DF5" w:rsidRPr="006C2766" w:rsidRDefault="008D3DF5" w:rsidP="008D3DF5">
      <w:pPr>
        <w:autoSpaceDE w:val="0"/>
        <w:autoSpaceDN w:val="0"/>
        <w:adjustRightInd w:val="0"/>
        <w:spacing w:after="0" w:line="240" w:lineRule="auto"/>
        <w:jc w:val="both"/>
        <w:rPr>
          <w:rFonts w:ascii="Times New Roman" w:hAnsi="Times New Roman"/>
        </w:rPr>
      </w:pP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4) Изучив Ваше извещение о р</w:t>
      </w:r>
      <w:r>
        <w:rPr>
          <w:rFonts w:ascii="Times New Roman" w:hAnsi="Times New Roman"/>
        </w:rPr>
        <w:t xml:space="preserve">азмещении заказа путем запроса </w:t>
      </w:r>
      <w:r w:rsidR="00FC1C9E">
        <w:rPr>
          <w:rFonts w:ascii="Times New Roman" w:hAnsi="Times New Roman"/>
        </w:rPr>
        <w:t>котировок</w:t>
      </w:r>
      <w:r w:rsidRPr="006C2766">
        <w:rPr>
          <w:rFonts w:ascii="Times New Roman" w:hAnsi="Times New Roman"/>
        </w:rPr>
        <w:t>, мы, нижеподписавшиеся, согласны исполнить условия договора, в объеме, сроки и порядке, указанные в извещении о проведении запроса котировок.</w:t>
      </w:r>
    </w:p>
    <w:p w:rsidR="008D3DF5" w:rsidRPr="006C2766" w:rsidRDefault="008D3DF5" w:rsidP="008D3DF5">
      <w:pPr>
        <w:autoSpaceDE w:val="0"/>
        <w:autoSpaceDN w:val="0"/>
        <w:adjustRightInd w:val="0"/>
        <w:spacing w:after="0" w:line="240" w:lineRule="auto"/>
        <w:jc w:val="both"/>
        <w:rPr>
          <w:rFonts w:ascii="Times New Roman" w:hAnsi="Times New Roman"/>
          <w:b/>
        </w:rPr>
      </w:pPr>
      <w:r w:rsidRPr="006C2766">
        <w:rPr>
          <w:rFonts w:ascii="Times New Roman" w:hAnsi="Times New Roman"/>
        </w:rPr>
        <w:t xml:space="preserve">5) Общая стоимость товара, работ, услуг по котировочной заявке составляет ___________ руб.                                      </w:t>
      </w:r>
      <w:proofErr w:type="gramStart"/>
      <w:r w:rsidRPr="006C2766">
        <w:rPr>
          <w:rFonts w:ascii="Times New Roman" w:hAnsi="Times New Roman"/>
        </w:rPr>
        <w:t>( _</w:t>
      </w:r>
      <w:proofErr w:type="gramEnd"/>
      <w:r w:rsidRPr="006C2766">
        <w:rPr>
          <w:rFonts w:ascii="Times New Roman" w:hAnsi="Times New Roman"/>
        </w:rPr>
        <w:t xml:space="preserve">____________________________________ ) (цена товара с указанием сведений </w:t>
      </w:r>
      <w:r w:rsidRPr="006C2766">
        <w:rPr>
          <w:rFonts w:ascii="Times New Roman" w:hAnsi="Times New Roman"/>
          <w:b/>
        </w:rPr>
        <w:t>о включенных или не</w:t>
      </w:r>
      <w:r>
        <w:rPr>
          <w:rFonts w:ascii="Times New Roman" w:hAnsi="Times New Roman"/>
          <w:b/>
        </w:rPr>
        <w:t xml:space="preserve"> </w:t>
      </w:r>
      <w:r w:rsidRPr="006C2766">
        <w:rPr>
          <w:rFonts w:ascii="Times New Roman" w:hAnsi="Times New Roman"/>
          <w:b/>
        </w:rPr>
        <w:t>включенных</w:t>
      </w:r>
      <w:r w:rsidRPr="006C2766">
        <w:rPr>
          <w:rFonts w:ascii="Times New Roman" w:hAnsi="Times New Roman"/>
        </w:rPr>
        <w:t xml:space="preserve"> в нее расходах (НДС, расходы на перевозку, страхование, уплату таможенных пошлин, налогов, сборов и другие обязательные платежи). (</w:t>
      </w:r>
      <w:r w:rsidRPr="006C2766">
        <w:rPr>
          <w:rFonts w:ascii="Times New Roman" w:hAnsi="Times New Roman"/>
          <w:b/>
          <w:i/>
        </w:rPr>
        <w:t>отметить нужное</w:t>
      </w:r>
      <w:r w:rsidRPr="006C2766">
        <w:rPr>
          <w:rFonts w:ascii="Times New Roman" w:hAnsi="Times New Roman"/>
          <w:b/>
        </w:rPr>
        <w:t>)</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6) </w:t>
      </w:r>
      <w:proofErr w:type="gramStart"/>
      <w:r w:rsidRPr="006C2766">
        <w:rPr>
          <w:rFonts w:ascii="Times New Roman" w:hAnsi="Times New Roman"/>
        </w:rPr>
        <w:t>В</w:t>
      </w:r>
      <w:proofErr w:type="gramEnd"/>
      <w:r w:rsidRPr="006C2766">
        <w:rPr>
          <w:rFonts w:ascii="Times New Roman" w:hAnsi="Times New Roman"/>
        </w:rPr>
        <w:t xml:space="preserve"> случае признания нас победителем в проведении запроса котировок мы обязуемся заключить с Вами договор и оказать услуги в сроки и по адресу, указанным в извещении о проведении запроса котировок, и согласны с имеющимся в нем порядком платежей.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7) Подтверждаем, что цена выигранного договора включает в себя все наши </w:t>
      </w:r>
      <w:proofErr w:type="gramStart"/>
      <w:r w:rsidRPr="006C2766">
        <w:rPr>
          <w:rFonts w:ascii="Times New Roman" w:hAnsi="Times New Roman"/>
        </w:rPr>
        <w:t>затраты  связанные</w:t>
      </w:r>
      <w:proofErr w:type="gramEnd"/>
      <w:r w:rsidRPr="006C2766">
        <w:rPr>
          <w:rFonts w:ascii="Times New Roman" w:hAnsi="Times New Roman"/>
        </w:rPr>
        <w:t xml:space="preserve"> с оказанием услуг, включая НДС (или НДС не предусмотрен), расходы на перевозку, страхование, уплату таможенных пошлин, налогов, сборов и других обязательных платежей, то есть являться конечной.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8) Наша заявка остается действительной до момента подписания договора, начиная с даты подачи заявки.</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9) Так же декларируем о следующем:</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rFonts w:ascii="Times New Roman" w:hAnsi="Times New Roman"/>
        </w:rPr>
        <w:t xml:space="preserve"> (страна происхождения поставляемого товара, оказываемых работ, услуг)</w:t>
      </w:r>
      <w:r w:rsidRPr="006C2766">
        <w:rPr>
          <w:rFonts w:ascii="Times New Roman" w:hAnsi="Times New Roman"/>
        </w:rPr>
        <w:t>;</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непроведение</w:t>
      </w:r>
      <w:proofErr w:type="spellEnd"/>
      <w:r w:rsidRPr="006C2766">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неприостановление</w:t>
      </w:r>
      <w:proofErr w:type="spellEnd"/>
      <w:r w:rsidRPr="006C2766">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lastRenderedPageBreak/>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D3DF5" w:rsidRPr="006C2766" w:rsidRDefault="008D3DF5" w:rsidP="008D3DF5">
      <w:pPr>
        <w:pStyle w:val="11"/>
        <w:keepNext/>
        <w:keepLines/>
        <w:tabs>
          <w:tab w:val="left" w:pos="284"/>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Федеральным законом от 05.04.2013 № 44-</w:t>
      </w:r>
      <w:proofErr w:type="gramStart"/>
      <w:r w:rsidRPr="006C2766">
        <w:rPr>
          <w:rFonts w:ascii="Times New Roman" w:hAnsi="Times New Roman"/>
        </w:rPr>
        <w:t>ФЗ  «</w:t>
      </w:r>
      <w:proofErr w:type="gramEnd"/>
      <w:r w:rsidRPr="006C2766">
        <w:rPr>
          <w:rFonts w:ascii="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6C2766" w:rsidRDefault="008D3DF5" w:rsidP="008D3DF5">
      <w:pPr>
        <w:pStyle w:val="11"/>
        <w:keepNext/>
        <w:keepLines/>
        <w:tabs>
          <w:tab w:val="left" w:pos="306"/>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BB62CB" w:rsidRPr="00BE236B" w:rsidRDefault="00BB62CB" w:rsidP="00BB62CB">
      <w:pPr>
        <w:autoSpaceDE w:val="0"/>
        <w:autoSpaceDN w:val="0"/>
        <w:ind w:left="139"/>
        <w:jc w:val="both"/>
        <w:rPr>
          <w:rFonts w:ascii="Arial" w:hAnsi="Arial" w:cs="Arial"/>
        </w:rPr>
      </w:pPr>
      <w:r>
        <w:rPr>
          <w:rFonts w:ascii="Times New Roman" w:hAnsi="Times New Roman"/>
        </w:rPr>
        <w:t xml:space="preserve">-  </w:t>
      </w:r>
      <w:r w:rsidRPr="00C44D45">
        <w:rPr>
          <w:rFonts w:ascii="Times New Roman" w:hAnsi="Times New Roman"/>
        </w:rPr>
        <w:t>в соответствии с Федеральным законом от 27 июля 2006 г. N 152-ФЗ "О персональных данных"</w:t>
      </w:r>
      <w:r>
        <w:rPr>
          <w:rFonts w:ascii="Times New Roman" w:hAnsi="Times New Roman"/>
        </w:rPr>
        <w:t>,</w:t>
      </w:r>
      <w:r w:rsidRPr="00C44D45">
        <w:rPr>
          <w:rFonts w:ascii="Times New Roman" w:hAnsi="Times New Roman"/>
        </w:rPr>
        <w:t xml:space="preserve"> даю согласие на обработку персональных данных</w:t>
      </w:r>
      <w:r>
        <w:rPr>
          <w:rFonts w:ascii="Times New Roman" w:hAnsi="Times New Roman"/>
        </w:rPr>
        <w:t>.</w:t>
      </w:r>
    </w:p>
    <w:p w:rsidR="00BB62CB" w:rsidRPr="006C2766" w:rsidRDefault="00BB62CB" w:rsidP="008D3DF5">
      <w:pPr>
        <w:tabs>
          <w:tab w:val="left" w:pos="720"/>
        </w:tabs>
        <w:spacing w:after="0" w:line="240" w:lineRule="auto"/>
        <w:jc w:val="both"/>
        <w:rPr>
          <w:rFonts w:ascii="Times New Roman" w:hAnsi="Times New Roman"/>
        </w:rPr>
      </w:pPr>
    </w:p>
    <w:p w:rsidR="008D3DF5" w:rsidRPr="006C2766" w:rsidRDefault="008D3DF5" w:rsidP="008D3DF5">
      <w:pPr>
        <w:tabs>
          <w:tab w:val="left" w:pos="720"/>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DF5" w:rsidRPr="006C2766" w:rsidRDefault="008D3DF5" w:rsidP="008D3DF5">
      <w:pPr>
        <w:tabs>
          <w:tab w:val="left" w:pos="720"/>
        </w:tabs>
        <w:spacing w:after="0"/>
        <w:jc w:val="both"/>
        <w:rPr>
          <w:rFonts w:ascii="Times New Roman" w:hAnsi="Times New Roman"/>
        </w:rPr>
      </w:pP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______________        _______________   / ____________________/</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w:t>
      </w:r>
      <w:proofErr w:type="gramStart"/>
      <w:r w:rsidRPr="006C2766">
        <w:rPr>
          <w:rFonts w:ascii="Times New Roman" w:hAnsi="Times New Roman"/>
        </w:rPr>
        <w:t xml:space="preserve">должность)   </w:t>
      </w:r>
      <w:proofErr w:type="gramEnd"/>
      <w:r w:rsidRPr="006C2766">
        <w:rPr>
          <w:rFonts w:ascii="Times New Roman" w:hAnsi="Times New Roman"/>
        </w:rPr>
        <w:t xml:space="preserve">                (подпись)                 </w:t>
      </w:r>
      <w:r w:rsidRPr="006C2766">
        <w:rPr>
          <w:rFonts w:ascii="Times New Roman" w:hAnsi="Times New Roman"/>
          <w:b/>
          <w:i/>
        </w:rPr>
        <w:t xml:space="preserve"> (ФИО полностью)</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«___»___________20___ г.</w:t>
      </w: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r>
        <w:rPr>
          <w:spacing w:val="-2"/>
          <w:sz w:val="22"/>
          <w:szCs w:val="22"/>
        </w:rPr>
        <w:br w:type="page"/>
      </w:r>
    </w:p>
    <w:p w:rsidR="008D3DF5" w:rsidRPr="006C2766" w:rsidRDefault="008D3DF5" w:rsidP="008D3DF5">
      <w:pPr>
        <w:pStyle w:val="2"/>
        <w:spacing w:before="0"/>
        <w:jc w:val="center"/>
        <w:rPr>
          <w:rFonts w:ascii="Times New Roman" w:hAnsi="Times New Roman"/>
          <w:color w:val="auto"/>
          <w:sz w:val="22"/>
          <w:szCs w:val="22"/>
        </w:rPr>
      </w:pPr>
      <w:r w:rsidRPr="006C2766">
        <w:rPr>
          <w:rFonts w:ascii="Times New Roman" w:hAnsi="Times New Roman"/>
          <w:color w:val="auto"/>
          <w:sz w:val="22"/>
          <w:szCs w:val="22"/>
        </w:rPr>
        <w:lastRenderedPageBreak/>
        <w:t>Анкета Участника (для юридического лица)</w:t>
      </w:r>
    </w:p>
    <w:p w:rsidR="008D3DF5" w:rsidRPr="006C2766" w:rsidRDefault="008D3DF5" w:rsidP="008D3DF5">
      <w:pPr>
        <w:spacing w:after="0"/>
        <w:rPr>
          <w:rFonts w:ascii="Times New Roman" w:hAnsi="Times New Roman"/>
        </w:rPr>
      </w:pPr>
    </w:p>
    <w:p w:rsidR="008D3DF5" w:rsidRPr="006C2766" w:rsidRDefault="008D3DF5" w:rsidP="008D3DF5">
      <w:pPr>
        <w:spacing w:after="0"/>
        <w:rPr>
          <w:rFonts w:ascii="Times New Roman" w:hAnsi="Times New Roman"/>
          <w:b/>
          <w:bCs/>
          <w:color w:val="000000"/>
        </w:rPr>
      </w:pPr>
      <w:r w:rsidRPr="006C2766">
        <w:rPr>
          <w:rFonts w:ascii="Times New Roman" w:hAnsi="Times New Roman"/>
          <w:b/>
          <w:bCs/>
        </w:rPr>
        <w:t xml:space="preserve">Участник </w:t>
      </w:r>
      <w:r w:rsidRPr="006C2766">
        <w:rPr>
          <w:rFonts w:ascii="Times New Roman" w:hAnsi="Times New Roman"/>
        </w:rPr>
        <w:t>_________________________________</w:t>
      </w:r>
      <w:r w:rsidRPr="006C2766">
        <w:rPr>
          <w:rFonts w:ascii="Times New Roman" w:hAnsi="Times New Roman"/>
          <w:b/>
          <w:bCs/>
          <w:color w:val="000000"/>
        </w:rPr>
        <w:t xml:space="preserve">______                       </w:t>
      </w:r>
    </w:p>
    <w:p w:rsidR="008D3DF5" w:rsidRPr="006C2766" w:rsidRDefault="008D3DF5" w:rsidP="008D3DF5">
      <w:pPr>
        <w:spacing w:after="0"/>
        <w:rPr>
          <w:rFonts w:ascii="Times New Roman" w:hAnsi="Times New Roman"/>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01"/>
        <w:gridCol w:w="2268"/>
      </w:tblGrid>
      <w:tr w:rsidR="008D3DF5" w:rsidRPr="00BC6337" w:rsidTr="00AB2A9F">
        <w:trPr>
          <w:cantSplit/>
          <w:trHeight w:val="240"/>
          <w:tblHeader/>
        </w:trPr>
        <w:tc>
          <w:tcPr>
            <w:tcW w:w="709" w:type="dxa"/>
            <w:shd w:val="clear" w:color="auto" w:fill="F3F3F3"/>
            <w:vAlign w:val="center"/>
          </w:tcPr>
          <w:p w:rsidR="008D3DF5" w:rsidRPr="00BC6337" w:rsidRDefault="008D3DF5" w:rsidP="00AB2A9F">
            <w:pPr>
              <w:spacing w:after="0"/>
              <w:jc w:val="center"/>
              <w:rPr>
                <w:rFonts w:ascii="Times New Roman" w:hAnsi="Times New Roman"/>
                <w:b/>
                <w:bCs/>
              </w:rPr>
            </w:pPr>
            <w:r w:rsidRPr="00BC6337">
              <w:rPr>
                <w:rFonts w:ascii="Times New Roman" w:hAnsi="Times New Roman"/>
                <w:b/>
                <w:bCs/>
              </w:rPr>
              <w:t>№ п/п</w:t>
            </w:r>
          </w:p>
        </w:tc>
        <w:tc>
          <w:tcPr>
            <w:tcW w:w="6201"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Наименование сведений</w:t>
            </w:r>
          </w:p>
        </w:tc>
        <w:tc>
          <w:tcPr>
            <w:tcW w:w="2268"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Сведения об участнике</w:t>
            </w: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lang w:val="en-US"/>
              </w:rPr>
              <w:t>1</w:t>
            </w:r>
            <w:r w:rsidRPr="00BC6337">
              <w:rPr>
                <w:rFonts w:ascii="Times New Roman" w:hAnsi="Times New Roman"/>
              </w:rPr>
              <w:t>.</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Организационно-правовая форма и фирменное наименование Участника</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3.</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ИНН/КПП Участника</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4.</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ОГРН</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5.</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 xml:space="preserve">Юридический адрес/ Адрес места жительства </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6.</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Почтовый адрес</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7.</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Филиалы: перечислить наименования и почтовые адреса</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8.</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9.</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Телефоны Участника (с указанием кода страны и города)</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10.</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Факс Участника (с указанием кода страны и города)</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11.</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Адрес электронной почты Участника</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13.</w:t>
            </w:r>
          </w:p>
        </w:tc>
        <w:tc>
          <w:tcPr>
            <w:tcW w:w="6201" w:type="dxa"/>
          </w:tcPr>
          <w:p w:rsidR="008D3DF5" w:rsidRPr="006C2766" w:rsidRDefault="008D3DF5" w:rsidP="00AB2A9F">
            <w:pPr>
              <w:pStyle w:val="af9"/>
              <w:tabs>
                <w:tab w:val="clear" w:pos="1276"/>
              </w:tabs>
              <w:spacing w:line="240" w:lineRule="auto"/>
              <w:ind w:left="0" w:firstLine="0"/>
              <w:rPr>
                <w:rFonts w:ascii="Times New Roman" w:hAnsi="Times New Roman"/>
                <w:sz w:val="22"/>
                <w:szCs w:val="22"/>
                <w:lang w:val="ru-RU" w:eastAsia="ru-RU"/>
              </w:rPr>
            </w:pPr>
            <w:r w:rsidRPr="006C2766">
              <w:rPr>
                <w:rFonts w:ascii="Times New Roman" w:hAnsi="Times New Roman"/>
                <w:sz w:val="22"/>
                <w:szCs w:val="22"/>
                <w:lang w:val="ru-RU" w:eastAsia="ru-RU"/>
              </w:rPr>
              <w:t>Фамилия, Имя и Отчество ответственного лица Участника с указанием должности и контактного телефона</w:t>
            </w:r>
          </w:p>
        </w:tc>
        <w:tc>
          <w:tcPr>
            <w:tcW w:w="2268" w:type="dxa"/>
            <w:vAlign w:val="center"/>
          </w:tcPr>
          <w:p w:rsidR="008D3DF5" w:rsidRPr="006C2766" w:rsidRDefault="008D3DF5" w:rsidP="00AB2A9F">
            <w:pPr>
              <w:pStyle w:val="af7"/>
              <w:spacing w:before="0" w:after="0"/>
              <w:jc w:val="center"/>
              <w:rPr>
                <w:rFonts w:ascii="Times New Roman" w:hAnsi="Times New Roman" w:cs="Times New Roman"/>
              </w:rPr>
            </w:pPr>
          </w:p>
        </w:tc>
      </w:tr>
    </w:tbl>
    <w:p w:rsidR="008D3DF5" w:rsidRPr="006C2766" w:rsidRDefault="008D3DF5" w:rsidP="008D3DF5">
      <w:pPr>
        <w:tabs>
          <w:tab w:val="left" w:pos="993"/>
        </w:tabs>
        <w:spacing w:after="0"/>
        <w:ind w:left="113"/>
        <w:jc w:val="both"/>
        <w:rPr>
          <w:rFonts w:ascii="Times New Roman" w:hAnsi="Times New Roman"/>
        </w:rPr>
      </w:pPr>
    </w:p>
    <w:p w:rsidR="008D3DF5" w:rsidRPr="006C2766" w:rsidRDefault="008D3DF5" w:rsidP="008D3DF5">
      <w:pPr>
        <w:spacing w:after="0"/>
        <w:ind w:left="113"/>
        <w:jc w:val="both"/>
        <w:rPr>
          <w:rFonts w:ascii="Times New Roman" w:hAnsi="Times New Roman"/>
        </w:rPr>
      </w:pPr>
      <w:r w:rsidRPr="006C2766">
        <w:rPr>
          <w:rFonts w:ascii="Times New Roman" w:hAnsi="Times New Roman"/>
        </w:rPr>
        <w:t>______________________             ___________________________________</w:t>
      </w:r>
    </w:p>
    <w:p w:rsidR="008D3DF5" w:rsidRPr="006C2766" w:rsidRDefault="008D3DF5" w:rsidP="008D3DF5">
      <w:pPr>
        <w:spacing w:after="0"/>
        <w:ind w:left="113" w:right="-44"/>
        <w:jc w:val="both"/>
        <w:rPr>
          <w:rFonts w:ascii="Times New Roman" w:hAnsi="Times New Roman"/>
          <w:vertAlign w:val="superscript"/>
        </w:rPr>
      </w:pPr>
      <w:r w:rsidRPr="006C2766">
        <w:rPr>
          <w:rFonts w:ascii="Times New Roman" w:hAnsi="Times New Roman"/>
          <w:vertAlign w:val="superscript"/>
        </w:rPr>
        <w:t xml:space="preserve">                          (</w:t>
      </w:r>
      <w:proofErr w:type="gramStart"/>
      <w:r w:rsidRPr="006C2766">
        <w:rPr>
          <w:rFonts w:ascii="Times New Roman" w:hAnsi="Times New Roman"/>
          <w:vertAlign w:val="superscript"/>
        </w:rPr>
        <w:t xml:space="preserve">подпись)   </w:t>
      </w:r>
      <w:proofErr w:type="gramEnd"/>
      <w:r w:rsidRPr="006C2766">
        <w:rPr>
          <w:rFonts w:ascii="Times New Roman" w:hAnsi="Times New Roman"/>
          <w:vertAlign w:val="superscript"/>
        </w:rPr>
        <w:t xml:space="preserve">                                            </w:t>
      </w:r>
      <w:r>
        <w:rPr>
          <w:rFonts w:ascii="Times New Roman" w:hAnsi="Times New Roman"/>
          <w:vertAlign w:val="superscript"/>
        </w:rPr>
        <w:t xml:space="preserve">                </w:t>
      </w:r>
      <w:r w:rsidRPr="006C2766">
        <w:rPr>
          <w:rFonts w:ascii="Times New Roman" w:hAnsi="Times New Roman"/>
          <w:vertAlign w:val="superscript"/>
        </w:rPr>
        <w:t xml:space="preserve">  (фамилия, имя, отчество подписавшего, должность)</w:t>
      </w:r>
    </w:p>
    <w:p w:rsidR="008D3DF5" w:rsidRPr="006C2766" w:rsidRDefault="008D3DF5" w:rsidP="008D3DF5">
      <w:pPr>
        <w:spacing w:after="0"/>
        <w:ind w:left="113"/>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 xml:space="preserve"> «___»___________20___ г.</w:t>
      </w:r>
    </w:p>
    <w:p w:rsidR="008D3DF5" w:rsidRPr="006C2766" w:rsidRDefault="008D3DF5" w:rsidP="008D3DF5">
      <w:pPr>
        <w:spacing w:after="0"/>
        <w:jc w:val="center"/>
        <w:rPr>
          <w:rFonts w:ascii="Times New Roman" w:hAnsi="Times New Roman"/>
          <w:b/>
        </w:rPr>
      </w:pPr>
    </w:p>
    <w:p w:rsidR="008D3DF5" w:rsidRPr="006C2766" w:rsidRDefault="008D3DF5" w:rsidP="008D3DF5">
      <w:pPr>
        <w:spacing w:after="0"/>
        <w:jc w:val="center"/>
        <w:rPr>
          <w:rFonts w:ascii="Times New Roman" w:hAnsi="Times New Roman"/>
          <w:b/>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sectPr w:rsidR="008D3DF5" w:rsidSect="00D379E1">
          <w:headerReference w:type="default" r:id="rId10"/>
          <w:footerReference w:type="first" r:id="rId11"/>
          <w:pgSz w:w="11906" w:h="16838"/>
          <w:pgMar w:top="1134" w:right="850" w:bottom="1134" w:left="1701" w:header="708" w:footer="148" w:gutter="0"/>
          <w:cols w:space="708"/>
          <w:titlePg/>
          <w:docGrid w:linePitch="360"/>
        </w:sectPr>
      </w:pPr>
    </w:p>
    <w:p w:rsidR="008D3DF5" w:rsidRPr="005E3593" w:rsidRDefault="00F0786B" w:rsidP="005E3593">
      <w:pPr>
        <w:pStyle w:val="af"/>
        <w:ind w:hanging="11"/>
        <w:jc w:val="center"/>
        <w:rPr>
          <w:sz w:val="20"/>
          <w:szCs w:val="20"/>
        </w:rPr>
      </w:pPr>
      <w:r>
        <w:rPr>
          <w:sz w:val="20"/>
          <w:szCs w:val="20"/>
        </w:rPr>
        <w:lastRenderedPageBreak/>
        <w:t>32</w:t>
      </w:r>
    </w:p>
    <w:p w:rsidR="003317B8" w:rsidRDefault="008D3DF5" w:rsidP="008D3DF5">
      <w:pPr>
        <w:pStyle w:val="af"/>
        <w:ind w:left="0" w:firstLine="709"/>
        <w:jc w:val="center"/>
        <w:rPr>
          <w:b/>
        </w:rPr>
      </w:pPr>
      <w:r w:rsidRPr="007D3A88">
        <w:rPr>
          <w:b/>
        </w:rPr>
        <w:t>Раздел</w:t>
      </w:r>
      <w:r>
        <w:rPr>
          <w:b/>
        </w:rPr>
        <w:t xml:space="preserve"> </w:t>
      </w:r>
      <w:r w:rsidRPr="0083414C">
        <w:rPr>
          <w:b/>
          <w:lang w:val="en-US"/>
        </w:rPr>
        <w:t>V</w:t>
      </w:r>
      <w:r>
        <w:rPr>
          <w:b/>
          <w:lang w:val="en-US"/>
        </w:rPr>
        <w:t>I</w:t>
      </w:r>
    </w:p>
    <w:p w:rsidR="00BB62CB" w:rsidRDefault="00A50615" w:rsidP="00BB62CB">
      <w:pPr>
        <w:pStyle w:val="af"/>
        <w:ind w:left="0" w:firstLine="709"/>
        <w:jc w:val="center"/>
        <w:rPr>
          <w:b/>
          <w:bCs/>
        </w:rPr>
      </w:pPr>
      <w:r w:rsidRPr="007D3A88">
        <w:rPr>
          <w:b/>
          <w:bCs/>
        </w:rPr>
        <w:t xml:space="preserve">Обоснование начальной (максимальной) цены </w:t>
      </w:r>
      <w:r>
        <w:rPr>
          <w:b/>
          <w:bCs/>
        </w:rPr>
        <w:t>договор</w:t>
      </w:r>
      <w:r w:rsidRPr="007D3A88">
        <w:rPr>
          <w:b/>
          <w:bCs/>
        </w:rPr>
        <w:t>а</w:t>
      </w:r>
    </w:p>
    <w:p w:rsidR="00BB62CB" w:rsidRPr="00BB62CB" w:rsidRDefault="00BB62CB" w:rsidP="00BB62CB">
      <w:pPr>
        <w:pStyle w:val="af"/>
        <w:ind w:left="0" w:firstLine="709"/>
        <w:jc w:val="center"/>
        <w:rPr>
          <w:b/>
          <w:bCs/>
        </w:rPr>
      </w:pPr>
    </w:p>
    <w:tbl>
      <w:tblPr>
        <w:tblW w:w="14119"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5132"/>
        <w:gridCol w:w="1247"/>
        <w:gridCol w:w="1417"/>
        <w:gridCol w:w="1418"/>
        <w:gridCol w:w="1275"/>
        <w:gridCol w:w="709"/>
        <w:gridCol w:w="2018"/>
      </w:tblGrid>
      <w:tr w:rsidR="00BB62CB" w:rsidRPr="000A1BC4" w:rsidTr="00BB62CB">
        <w:tc>
          <w:tcPr>
            <w:tcW w:w="903" w:type="dxa"/>
            <w:tcBorders>
              <w:top w:val="single" w:sz="4" w:space="0" w:color="auto"/>
              <w:left w:val="single" w:sz="4" w:space="0" w:color="auto"/>
              <w:bottom w:val="single" w:sz="4" w:space="0" w:color="auto"/>
              <w:right w:val="single" w:sz="4" w:space="0" w:color="auto"/>
            </w:tcBorders>
            <w:vAlign w:val="center"/>
            <w:hideMark/>
          </w:tcPr>
          <w:p w:rsidR="00BB62CB" w:rsidRPr="00BB62CB" w:rsidRDefault="00BB62CB" w:rsidP="00D668C0">
            <w:pPr>
              <w:jc w:val="center"/>
              <w:rPr>
                <w:rFonts w:ascii="Times New Roman" w:hAnsi="Times New Roman"/>
                <w:b/>
                <w:sz w:val="20"/>
                <w:szCs w:val="20"/>
              </w:rPr>
            </w:pPr>
            <w:r w:rsidRPr="00BB62CB">
              <w:rPr>
                <w:rFonts w:ascii="Times New Roman" w:hAnsi="Times New Roman"/>
                <w:b/>
                <w:sz w:val="20"/>
                <w:szCs w:val="20"/>
              </w:rPr>
              <w:t>№</w:t>
            </w:r>
          </w:p>
          <w:p w:rsidR="00BB62CB" w:rsidRPr="00BB62CB" w:rsidRDefault="00BB62CB" w:rsidP="00D668C0">
            <w:pPr>
              <w:jc w:val="center"/>
              <w:rPr>
                <w:rFonts w:ascii="Times New Roman" w:hAnsi="Times New Roman"/>
                <w:b/>
                <w:sz w:val="20"/>
                <w:szCs w:val="20"/>
              </w:rPr>
            </w:pPr>
            <w:r w:rsidRPr="00BB62CB">
              <w:rPr>
                <w:rFonts w:ascii="Times New Roman" w:hAnsi="Times New Roman"/>
                <w:b/>
                <w:sz w:val="20"/>
                <w:szCs w:val="20"/>
              </w:rPr>
              <w:t>п/п</w:t>
            </w:r>
          </w:p>
        </w:tc>
        <w:tc>
          <w:tcPr>
            <w:tcW w:w="5132" w:type="dxa"/>
            <w:tcBorders>
              <w:top w:val="single" w:sz="4" w:space="0" w:color="auto"/>
              <w:left w:val="single" w:sz="4" w:space="0" w:color="auto"/>
              <w:bottom w:val="single" w:sz="4" w:space="0" w:color="auto"/>
              <w:right w:val="single" w:sz="4" w:space="0" w:color="auto"/>
            </w:tcBorders>
            <w:vAlign w:val="center"/>
            <w:hideMark/>
          </w:tcPr>
          <w:p w:rsidR="00BB62CB" w:rsidRPr="00BB62CB" w:rsidRDefault="00BB62CB" w:rsidP="00D668C0">
            <w:pPr>
              <w:jc w:val="center"/>
              <w:rPr>
                <w:rFonts w:ascii="Times New Roman" w:hAnsi="Times New Roman"/>
                <w:b/>
                <w:sz w:val="20"/>
                <w:szCs w:val="20"/>
              </w:rPr>
            </w:pPr>
            <w:r w:rsidRPr="00BB62CB">
              <w:rPr>
                <w:rFonts w:ascii="Times New Roman" w:hAnsi="Times New Roman"/>
                <w:b/>
                <w:sz w:val="20"/>
                <w:szCs w:val="20"/>
              </w:rPr>
              <w:t>Наименование и технические характеристики</w:t>
            </w:r>
          </w:p>
        </w:tc>
        <w:tc>
          <w:tcPr>
            <w:tcW w:w="1247" w:type="dxa"/>
            <w:tcBorders>
              <w:top w:val="single" w:sz="4" w:space="0" w:color="auto"/>
              <w:left w:val="single" w:sz="4" w:space="0" w:color="auto"/>
              <w:bottom w:val="single" w:sz="4" w:space="0" w:color="auto"/>
              <w:right w:val="single" w:sz="4" w:space="0" w:color="auto"/>
            </w:tcBorders>
            <w:vAlign w:val="center"/>
          </w:tcPr>
          <w:p w:rsidR="00BB62CB" w:rsidRPr="00BB62CB" w:rsidRDefault="00BB62CB" w:rsidP="00D668C0">
            <w:pPr>
              <w:jc w:val="center"/>
              <w:rPr>
                <w:rFonts w:ascii="Times New Roman" w:hAnsi="Times New Roman"/>
                <w:b/>
                <w:sz w:val="20"/>
                <w:szCs w:val="20"/>
              </w:rPr>
            </w:pPr>
            <w:r w:rsidRPr="00BB62CB">
              <w:rPr>
                <w:rFonts w:ascii="Times New Roman" w:hAnsi="Times New Roman"/>
                <w:b/>
                <w:sz w:val="20"/>
                <w:szCs w:val="20"/>
              </w:rPr>
              <w:t>Цена за ед. рублей Поставщик № 1</w:t>
            </w:r>
          </w:p>
        </w:tc>
        <w:tc>
          <w:tcPr>
            <w:tcW w:w="1417" w:type="dxa"/>
            <w:tcBorders>
              <w:top w:val="single" w:sz="4" w:space="0" w:color="auto"/>
              <w:left w:val="single" w:sz="4" w:space="0" w:color="auto"/>
              <w:bottom w:val="single" w:sz="4" w:space="0" w:color="auto"/>
              <w:right w:val="single" w:sz="4" w:space="0" w:color="auto"/>
            </w:tcBorders>
            <w:vAlign w:val="center"/>
          </w:tcPr>
          <w:p w:rsidR="00BB62CB" w:rsidRPr="00BB62CB" w:rsidRDefault="00BB62CB" w:rsidP="00D668C0">
            <w:pPr>
              <w:jc w:val="center"/>
              <w:rPr>
                <w:rFonts w:ascii="Times New Roman" w:hAnsi="Times New Roman"/>
                <w:b/>
                <w:sz w:val="20"/>
                <w:szCs w:val="20"/>
              </w:rPr>
            </w:pPr>
            <w:r w:rsidRPr="00BB62CB">
              <w:rPr>
                <w:rFonts w:ascii="Times New Roman" w:hAnsi="Times New Roman"/>
                <w:b/>
                <w:sz w:val="20"/>
                <w:szCs w:val="20"/>
              </w:rPr>
              <w:t>Цена за ед. рублей Поставщик № 2</w:t>
            </w:r>
          </w:p>
        </w:tc>
        <w:tc>
          <w:tcPr>
            <w:tcW w:w="1418" w:type="dxa"/>
            <w:tcBorders>
              <w:top w:val="single" w:sz="4" w:space="0" w:color="auto"/>
              <w:left w:val="single" w:sz="4" w:space="0" w:color="auto"/>
              <w:bottom w:val="single" w:sz="4" w:space="0" w:color="auto"/>
              <w:right w:val="single" w:sz="4" w:space="0" w:color="auto"/>
            </w:tcBorders>
            <w:vAlign w:val="center"/>
          </w:tcPr>
          <w:p w:rsidR="00BB62CB" w:rsidRPr="00BB62CB" w:rsidRDefault="00BB62CB" w:rsidP="00D668C0">
            <w:pPr>
              <w:jc w:val="center"/>
              <w:rPr>
                <w:rFonts w:ascii="Times New Roman" w:hAnsi="Times New Roman"/>
                <w:b/>
                <w:sz w:val="20"/>
                <w:szCs w:val="20"/>
              </w:rPr>
            </w:pPr>
            <w:r w:rsidRPr="00BB62CB">
              <w:rPr>
                <w:rFonts w:ascii="Times New Roman" w:hAnsi="Times New Roman"/>
                <w:b/>
                <w:sz w:val="20"/>
                <w:szCs w:val="20"/>
              </w:rPr>
              <w:t>Цена за ед. рублей Поставщик № 3</w:t>
            </w:r>
          </w:p>
        </w:tc>
        <w:tc>
          <w:tcPr>
            <w:tcW w:w="1275" w:type="dxa"/>
            <w:tcBorders>
              <w:top w:val="single" w:sz="4" w:space="0" w:color="auto"/>
              <w:left w:val="single" w:sz="4" w:space="0" w:color="auto"/>
              <w:bottom w:val="single" w:sz="4" w:space="0" w:color="auto"/>
              <w:right w:val="single" w:sz="4" w:space="0" w:color="auto"/>
            </w:tcBorders>
            <w:vAlign w:val="center"/>
          </w:tcPr>
          <w:p w:rsidR="00BB62CB" w:rsidRPr="00BB62CB" w:rsidRDefault="00BB62CB" w:rsidP="00D668C0">
            <w:pPr>
              <w:jc w:val="center"/>
              <w:rPr>
                <w:rFonts w:ascii="Times New Roman" w:hAnsi="Times New Roman"/>
                <w:b/>
                <w:sz w:val="20"/>
                <w:szCs w:val="20"/>
              </w:rPr>
            </w:pPr>
            <w:r w:rsidRPr="00BB62CB">
              <w:rPr>
                <w:rFonts w:ascii="Times New Roman" w:hAnsi="Times New Roman"/>
                <w:b/>
                <w:sz w:val="20"/>
                <w:szCs w:val="20"/>
              </w:rPr>
              <w:t>Средняя цена за единицу</w:t>
            </w:r>
          </w:p>
        </w:tc>
        <w:tc>
          <w:tcPr>
            <w:tcW w:w="709" w:type="dxa"/>
            <w:tcBorders>
              <w:top w:val="single" w:sz="4" w:space="0" w:color="auto"/>
              <w:left w:val="single" w:sz="4" w:space="0" w:color="auto"/>
              <w:bottom w:val="single" w:sz="4" w:space="0" w:color="auto"/>
              <w:right w:val="single" w:sz="4" w:space="0" w:color="auto"/>
            </w:tcBorders>
            <w:vAlign w:val="center"/>
          </w:tcPr>
          <w:p w:rsidR="00BB62CB" w:rsidRPr="00BB62CB" w:rsidRDefault="00BB62CB" w:rsidP="00D668C0">
            <w:pPr>
              <w:jc w:val="center"/>
              <w:rPr>
                <w:rFonts w:ascii="Times New Roman" w:hAnsi="Times New Roman"/>
                <w:b/>
                <w:sz w:val="20"/>
                <w:szCs w:val="20"/>
              </w:rPr>
            </w:pPr>
            <w:r w:rsidRPr="00BB62CB">
              <w:rPr>
                <w:rFonts w:ascii="Times New Roman" w:hAnsi="Times New Roman"/>
                <w:b/>
                <w:sz w:val="20"/>
                <w:szCs w:val="20"/>
              </w:rPr>
              <w:t>Кол-во</w:t>
            </w:r>
          </w:p>
        </w:tc>
        <w:tc>
          <w:tcPr>
            <w:tcW w:w="2018" w:type="dxa"/>
            <w:tcBorders>
              <w:top w:val="single" w:sz="4" w:space="0" w:color="auto"/>
              <w:left w:val="single" w:sz="4" w:space="0" w:color="auto"/>
              <w:bottom w:val="single" w:sz="4" w:space="0" w:color="auto"/>
              <w:right w:val="single" w:sz="4" w:space="0" w:color="auto"/>
            </w:tcBorders>
          </w:tcPr>
          <w:p w:rsidR="00BB62CB" w:rsidRPr="00BB62CB" w:rsidRDefault="00BB62CB" w:rsidP="00D668C0">
            <w:pPr>
              <w:jc w:val="center"/>
              <w:rPr>
                <w:rFonts w:ascii="Times New Roman" w:hAnsi="Times New Roman"/>
                <w:b/>
                <w:sz w:val="20"/>
                <w:szCs w:val="20"/>
              </w:rPr>
            </w:pPr>
          </w:p>
          <w:p w:rsidR="00BB62CB" w:rsidRPr="00BB62CB" w:rsidRDefault="00BB62CB" w:rsidP="00D668C0">
            <w:pPr>
              <w:jc w:val="center"/>
              <w:rPr>
                <w:rFonts w:ascii="Times New Roman" w:hAnsi="Times New Roman"/>
                <w:b/>
                <w:sz w:val="20"/>
                <w:szCs w:val="20"/>
              </w:rPr>
            </w:pPr>
            <w:r w:rsidRPr="00BB62CB">
              <w:rPr>
                <w:rFonts w:ascii="Times New Roman" w:hAnsi="Times New Roman"/>
                <w:b/>
                <w:sz w:val="20"/>
                <w:szCs w:val="20"/>
              </w:rPr>
              <w:t>Стоимость всего рублей</w:t>
            </w:r>
          </w:p>
        </w:tc>
      </w:tr>
      <w:tr w:rsidR="00BB62CB" w:rsidRPr="008C67E1" w:rsidTr="00BB62CB">
        <w:tc>
          <w:tcPr>
            <w:tcW w:w="903" w:type="dxa"/>
            <w:tcBorders>
              <w:top w:val="single" w:sz="4" w:space="0" w:color="auto"/>
              <w:left w:val="single" w:sz="4" w:space="0" w:color="auto"/>
              <w:bottom w:val="single" w:sz="4" w:space="0" w:color="auto"/>
              <w:right w:val="single" w:sz="4" w:space="0" w:color="auto"/>
            </w:tcBorders>
            <w:vAlign w:val="center"/>
            <w:hideMark/>
          </w:tcPr>
          <w:p w:rsidR="00BB62CB" w:rsidRPr="00BB62CB" w:rsidRDefault="00BB62CB" w:rsidP="00D668C0">
            <w:pPr>
              <w:pStyle w:val="af"/>
              <w:suppressAutoHyphens w:val="0"/>
              <w:spacing w:line="360" w:lineRule="auto"/>
              <w:ind w:left="142"/>
              <w:contextualSpacing w:val="0"/>
              <w:jc w:val="center"/>
              <w:rPr>
                <w:sz w:val="22"/>
                <w:szCs w:val="22"/>
              </w:rPr>
            </w:pPr>
            <w:r w:rsidRPr="00BB62CB">
              <w:rPr>
                <w:sz w:val="22"/>
                <w:szCs w:val="22"/>
              </w:rPr>
              <w:t>1.</w:t>
            </w:r>
          </w:p>
        </w:tc>
        <w:tc>
          <w:tcPr>
            <w:tcW w:w="5132" w:type="dxa"/>
            <w:tcBorders>
              <w:top w:val="single" w:sz="4" w:space="0" w:color="auto"/>
              <w:left w:val="single" w:sz="4" w:space="0" w:color="auto"/>
              <w:bottom w:val="single" w:sz="4" w:space="0" w:color="auto"/>
              <w:right w:val="single" w:sz="4" w:space="0" w:color="auto"/>
            </w:tcBorders>
            <w:vAlign w:val="center"/>
            <w:hideMark/>
          </w:tcPr>
          <w:p w:rsidR="00BB62CB" w:rsidRPr="00BB62CB" w:rsidRDefault="00BB62CB" w:rsidP="00D668C0">
            <w:pPr>
              <w:pStyle w:val="33"/>
              <w:spacing w:line="288" w:lineRule="auto"/>
              <w:rPr>
                <w:sz w:val="22"/>
                <w:szCs w:val="22"/>
                <w:lang w:val="en-US"/>
              </w:rPr>
            </w:pPr>
            <w:r w:rsidRPr="00BB62CB">
              <w:rPr>
                <w:sz w:val="22"/>
                <w:szCs w:val="22"/>
                <w:lang w:val="en-US"/>
              </w:rPr>
              <w:t xml:space="preserve">Kaspersky Endpoint Security </w:t>
            </w:r>
            <w:r w:rsidRPr="00BB62CB">
              <w:rPr>
                <w:sz w:val="22"/>
                <w:szCs w:val="22"/>
              </w:rPr>
              <w:t>для</w:t>
            </w:r>
            <w:r w:rsidRPr="00BB62CB">
              <w:rPr>
                <w:sz w:val="22"/>
                <w:szCs w:val="22"/>
                <w:lang w:val="en-US"/>
              </w:rPr>
              <w:t xml:space="preserve"> </w:t>
            </w:r>
            <w:r w:rsidRPr="00BB62CB">
              <w:rPr>
                <w:sz w:val="22"/>
                <w:szCs w:val="22"/>
              </w:rPr>
              <w:t>бизнеса</w:t>
            </w:r>
            <w:r w:rsidRPr="00BB62CB">
              <w:rPr>
                <w:sz w:val="22"/>
                <w:szCs w:val="22"/>
                <w:lang w:val="en-US"/>
              </w:rPr>
              <w:t xml:space="preserve"> – </w:t>
            </w:r>
            <w:r w:rsidRPr="00BB62CB">
              <w:rPr>
                <w:sz w:val="22"/>
                <w:szCs w:val="22"/>
              </w:rPr>
              <w:t>Стандартный</w:t>
            </w:r>
            <w:r w:rsidRPr="00BB62CB">
              <w:rPr>
                <w:sz w:val="22"/>
                <w:szCs w:val="22"/>
                <w:lang w:val="en-US"/>
              </w:rPr>
              <w:t xml:space="preserve"> Russian Edition. </w:t>
            </w:r>
          </w:p>
          <w:p w:rsidR="00BB62CB" w:rsidRPr="00BB62CB" w:rsidRDefault="00BB62CB" w:rsidP="00D668C0">
            <w:pPr>
              <w:pStyle w:val="33"/>
              <w:spacing w:line="288" w:lineRule="auto"/>
              <w:rPr>
                <w:sz w:val="22"/>
                <w:szCs w:val="22"/>
                <w:lang w:val="en-US"/>
              </w:rPr>
            </w:pPr>
            <w:r w:rsidRPr="00BB62CB">
              <w:rPr>
                <w:sz w:val="22"/>
                <w:szCs w:val="22"/>
              </w:rPr>
              <w:t xml:space="preserve">150-249 </w:t>
            </w:r>
            <w:r w:rsidRPr="00BB62CB">
              <w:rPr>
                <w:sz w:val="22"/>
                <w:szCs w:val="22"/>
                <w:lang w:val="en-US"/>
              </w:rPr>
              <w:t>Node</w:t>
            </w:r>
            <w:r w:rsidRPr="00BB62CB">
              <w:rPr>
                <w:sz w:val="22"/>
                <w:szCs w:val="22"/>
              </w:rPr>
              <w:t xml:space="preserve"> 1 </w:t>
            </w:r>
            <w:r w:rsidRPr="00BB62CB">
              <w:rPr>
                <w:sz w:val="22"/>
                <w:szCs w:val="22"/>
                <w:lang w:val="en-US"/>
              </w:rPr>
              <w:t>year</w:t>
            </w:r>
          </w:p>
        </w:tc>
        <w:tc>
          <w:tcPr>
            <w:tcW w:w="1247" w:type="dxa"/>
            <w:tcBorders>
              <w:top w:val="single" w:sz="4" w:space="0" w:color="auto"/>
              <w:left w:val="single" w:sz="4" w:space="0" w:color="auto"/>
              <w:bottom w:val="single" w:sz="4" w:space="0" w:color="auto"/>
              <w:right w:val="single" w:sz="4" w:space="0" w:color="auto"/>
            </w:tcBorders>
            <w:vAlign w:val="center"/>
          </w:tcPr>
          <w:p w:rsidR="00BB62CB" w:rsidRPr="00BB62CB" w:rsidRDefault="00BB62CB" w:rsidP="00D668C0">
            <w:pPr>
              <w:spacing w:line="360" w:lineRule="auto"/>
              <w:jc w:val="center"/>
              <w:rPr>
                <w:rFonts w:ascii="Times New Roman" w:hAnsi="Times New Roman"/>
                <w:lang w:val="en-US"/>
              </w:rPr>
            </w:pPr>
          </w:p>
          <w:p w:rsidR="00BB62CB" w:rsidRPr="00BB62CB" w:rsidRDefault="00BB62CB" w:rsidP="00D668C0">
            <w:pPr>
              <w:spacing w:line="360" w:lineRule="auto"/>
              <w:jc w:val="center"/>
              <w:rPr>
                <w:rFonts w:ascii="Times New Roman" w:hAnsi="Times New Roman"/>
                <w:lang w:val="en-US"/>
              </w:rPr>
            </w:pPr>
            <w:r w:rsidRPr="00BB62CB">
              <w:rPr>
                <w:rFonts w:ascii="Times New Roman" w:hAnsi="Times New Roman"/>
              </w:rPr>
              <w:t>768,40</w:t>
            </w:r>
          </w:p>
        </w:tc>
        <w:tc>
          <w:tcPr>
            <w:tcW w:w="1417" w:type="dxa"/>
            <w:tcBorders>
              <w:top w:val="single" w:sz="4" w:space="0" w:color="auto"/>
              <w:left w:val="single" w:sz="4" w:space="0" w:color="auto"/>
              <w:bottom w:val="single" w:sz="4" w:space="0" w:color="auto"/>
              <w:right w:val="single" w:sz="4" w:space="0" w:color="auto"/>
            </w:tcBorders>
            <w:vAlign w:val="center"/>
          </w:tcPr>
          <w:p w:rsidR="00BB62CB" w:rsidRPr="00BB62CB" w:rsidRDefault="00BB62CB" w:rsidP="00D668C0">
            <w:pPr>
              <w:spacing w:line="360" w:lineRule="auto"/>
              <w:jc w:val="center"/>
              <w:rPr>
                <w:rFonts w:ascii="Times New Roman" w:hAnsi="Times New Roman"/>
                <w:lang w:val="en-US"/>
              </w:rPr>
            </w:pPr>
          </w:p>
          <w:p w:rsidR="00BB62CB" w:rsidRPr="00BB62CB" w:rsidRDefault="00BB62CB" w:rsidP="00D668C0">
            <w:pPr>
              <w:spacing w:line="360" w:lineRule="auto"/>
              <w:jc w:val="center"/>
              <w:rPr>
                <w:rFonts w:ascii="Times New Roman" w:hAnsi="Times New Roman"/>
              </w:rPr>
            </w:pPr>
            <w:r w:rsidRPr="00BB62CB">
              <w:rPr>
                <w:rFonts w:ascii="Times New Roman" w:hAnsi="Times New Roman"/>
              </w:rPr>
              <w:t>768,40</w:t>
            </w:r>
          </w:p>
        </w:tc>
        <w:tc>
          <w:tcPr>
            <w:tcW w:w="1418" w:type="dxa"/>
            <w:tcBorders>
              <w:top w:val="single" w:sz="4" w:space="0" w:color="auto"/>
              <w:left w:val="single" w:sz="4" w:space="0" w:color="auto"/>
              <w:bottom w:val="single" w:sz="4" w:space="0" w:color="auto"/>
              <w:right w:val="single" w:sz="4" w:space="0" w:color="auto"/>
            </w:tcBorders>
            <w:vAlign w:val="center"/>
          </w:tcPr>
          <w:p w:rsidR="00BB62CB" w:rsidRPr="00BB62CB" w:rsidRDefault="00BB62CB" w:rsidP="00D668C0">
            <w:pPr>
              <w:spacing w:line="360" w:lineRule="auto"/>
              <w:jc w:val="center"/>
              <w:rPr>
                <w:rFonts w:ascii="Times New Roman" w:hAnsi="Times New Roman"/>
              </w:rPr>
            </w:pPr>
          </w:p>
          <w:p w:rsidR="00BB62CB" w:rsidRPr="00BB62CB" w:rsidRDefault="00BB62CB" w:rsidP="00D668C0">
            <w:pPr>
              <w:spacing w:line="360" w:lineRule="auto"/>
              <w:jc w:val="center"/>
              <w:rPr>
                <w:rFonts w:ascii="Times New Roman" w:hAnsi="Times New Roman"/>
              </w:rPr>
            </w:pPr>
            <w:r w:rsidRPr="00BB62CB">
              <w:rPr>
                <w:rFonts w:ascii="Times New Roman" w:hAnsi="Times New Roman"/>
              </w:rPr>
              <w:t xml:space="preserve">770,00 </w:t>
            </w:r>
          </w:p>
        </w:tc>
        <w:tc>
          <w:tcPr>
            <w:tcW w:w="1275" w:type="dxa"/>
            <w:tcBorders>
              <w:top w:val="single" w:sz="4" w:space="0" w:color="auto"/>
              <w:left w:val="single" w:sz="4" w:space="0" w:color="auto"/>
              <w:bottom w:val="single" w:sz="4" w:space="0" w:color="auto"/>
              <w:right w:val="single" w:sz="4" w:space="0" w:color="auto"/>
            </w:tcBorders>
            <w:vAlign w:val="center"/>
          </w:tcPr>
          <w:p w:rsidR="00BB62CB" w:rsidRPr="00BB62CB" w:rsidRDefault="00BB62CB" w:rsidP="00D668C0">
            <w:pPr>
              <w:spacing w:line="360" w:lineRule="auto"/>
              <w:jc w:val="center"/>
              <w:rPr>
                <w:rFonts w:ascii="Times New Roman" w:hAnsi="Times New Roman"/>
              </w:rPr>
            </w:pPr>
          </w:p>
          <w:p w:rsidR="00BB62CB" w:rsidRPr="00BB62CB" w:rsidRDefault="00BB62CB" w:rsidP="00D668C0">
            <w:pPr>
              <w:spacing w:line="360" w:lineRule="auto"/>
              <w:jc w:val="center"/>
              <w:rPr>
                <w:rFonts w:ascii="Times New Roman" w:hAnsi="Times New Roman"/>
              </w:rPr>
            </w:pPr>
            <w:r w:rsidRPr="00BB62CB">
              <w:rPr>
                <w:rFonts w:ascii="Times New Roman" w:hAnsi="Times New Roman"/>
              </w:rPr>
              <w:t>768,94</w:t>
            </w:r>
          </w:p>
        </w:tc>
        <w:tc>
          <w:tcPr>
            <w:tcW w:w="709" w:type="dxa"/>
            <w:tcBorders>
              <w:top w:val="single" w:sz="4" w:space="0" w:color="auto"/>
              <w:left w:val="single" w:sz="4" w:space="0" w:color="auto"/>
              <w:bottom w:val="single" w:sz="4" w:space="0" w:color="auto"/>
              <w:right w:val="single" w:sz="4" w:space="0" w:color="auto"/>
            </w:tcBorders>
            <w:vAlign w:val="center"/>
          </w:tcPr>
          <w:p w:rsidR="00BB62CB" w:rsidRPr="00BB62CB" w:rsidRDefault="00BB62CB" w:rsidP="00D668C0">
            <w:pPr>
              <w:spacing w:line="360" w:lineRule="auto"/>
              <w:jc w:val="center"/>
              <w:rPr>
                <w:rFonts w:ascii="Times New Roman" w:hAnsi="Times New Roman"/>
              </w:rPr>
            </w:pPr>
          </w:p>
          <w:p w:rsidR="00BB62CB" w:rsidRPr="00BB62CB" w:rsidRDefault="00BB62CB" w:rsidP="00D668C0">
            <w:pPr>
              <w:spacing w:line="360" w:lineRule="auto"/>
              <w:jc w:val="center"/>
              <w:rPr>
                <w:rFonts w:ascii="Times New Roman" w:hAnsi="Times New Roman"/>
              </w:rPr>
            </w:pPr>
            <w:r w:rsidRPr="00BB62CB">
              <w:rPr>
                <w:rFonts w:ascii="Times New Roman" w:hAnsi="Times New Roman"/>
              </w:rPr>
              <w:t>210</w:t>
            </w:r>
          </w:p>
        </w:tc>
        <w:tc>
          <w:tcPr>
            <w:tcW w:w="2018" w:type="dxa"/>
            <w:tcBorders>
              <w:top w:val="single" w:sz="4" w:space="0" w:color="auto"/>
              <w:left w:val="single" w:sz="4" w:space="0" w:color="auto"/>
              <w:bottom w:val="single" w:sz="4" w:space="0" w:color="auto"/>
              <w:right w:val="single" w:sz="4" w:space="0" w:color="auto"/>
            </w:tcBorders>
            <w:vAlign w:val="center"/>
          </w:tcPr>
          <w:p w:rsidR="00BB62CB" w:rsidRPr="00BB62CB" w:rsidRDefault="00BB62CB" w:rsidP="00D668C0">
            <w:pPr>
              <w:spacing w:line="360" w:lineRule="auto"/>
              <w:jc w:val="right"/>
              <w:rPr>
                <w:rFonts w:ascii="Times New Roman" w:hAnsi="Times New Roman"/>
                <w:lang w:val="en-US"/>
              </w:rPr>
            </w:pPr>
          </w:p>
          <w:p w:rsidR="00BB62CB" w:rsidRPr="00BB62CB" w:rsidRDefault="00BB62CB" w:rsidP="00D668C0">
            <w:pPr>
              <w:spacing w:line="360" w:lineRule="auto"/>
              <w:jc w:val="right"/>
              <w:rPr>
                <w:rFonts w:ascii="Times New Roman" w:hAnsi="Times New Roman"/>
                <w:lang w:val="en-US"/>
              </w:rPr>
            </w:pPr>
            <w:r w:rsidRPr="00BB62CB">
              <w:rPr>
                <w:rFonts w:ascii="Times New Roman" w:hAnsi="Times New Roman"/>
              </w:rPr>
              <w:t xml:space="preserve">161 477,40 </w:t>
            </w:r>
            <w:r w:rsidRPr="00BB62CB">
              <w:rPr>
                <w:rFonts w:ascii="Times New Roman" w:hAnsi="Times New Roman"/>
                <w:lang w:val="en-US"/>
              </w:rPr>
              <w:t xml:space="preserve"> </w:t>
            </w:r>
          </w:p>
        </w:tc>
      </w:tr>
      <w:tr w:rsidR="00BB62CB" w:rsidRPr="000A1BC4" w:rsidTr="00BB62CB">
        <w:tc>
          <w:tcPr>
            <w:tcW w:w="903" w:type="dxa"/>
            <w:tcBorders>
              <w:top w:val="single" w:sz="4" w:space="0" w:color="auto"/>
              <w:left w:val="single" w:sz="4" w:space="0" w:color="auto"/>
              <w:bottom w:val="single" w:sz="4" w:space="0" w:color="auto"/>
              <w:right w:val="single" w:sz="4" w:space="0" w:color="auto"/>
            </w:tcBorders>
          </w:tcPr>
          <w:p w:rsidR="00BB62CB" w:rsidRPr="00BB62CB" w:rsidRDefault="00BB62CB" w:rsidP="00D668C0">
            <w:pPr>
              <w:spacing w:line="360" w:lineRule="auto"/>
              <w:jc w:val="right"/>
              <w:rPr>
                <w:rFonts w:ascii="Times New Roman" w:hAnsi="Times New Roman"/>
                <w:lang w:val="en-US"/>
              </w:rPr>
            </w:pPr>
          </w:p>
          <w:p w:rsidR="00BB62CB" w:rsidRPr="00BB62CB" w:rsidRDefault="00BB62CB" w:rsidP="00D668C0">
            <w:pPr>
              <w:spacing w:line="360" w:lineRule="auto"/>
              <w:jc w:val="right"/>
              <w:rPr>
                <w:rFonts w:ascii="Times New Roman" w:hAnsi="Times New Roman"/>
                <w:sz w:val="20"/>
                <w:szCs w:val="20"/>
              </w:rPr>
            </w:pPr>
            <w:r w:rsidRPr="00BB62CB">
              <w:rPr>
                <w:rFonts w:ascii="Times New Roman" w:hAnsi="Times New Roman"/>
                <w:sz w:val="20"/>
                <w:szCs w:val="20"/>
              </w:rPr>
              <w:t>ИТОГО</w:t>
            </w:r>
          </w:p>
        </w:tc>
        <w:tc>
          <w:tcPr>
            <w:tcW w:w="10489" w:type="dxa"/>
            <w:gridSpan w:val="5"/>
            <w:tcBorders>
              <w:top w:val="single" w:sz="4" w:space="0" w:color="auto"/>
              <w:left w:val="single" w:sz="4" w:space="0" w:color="auto"/>
              <w:bottom w:val="single" w:sz="4" w:space="0" w:color="auto"/>
              <w:right w:val="single" w:sz="4" w:space="0" w:color="auto"/>
            </w:tcBorders>
          </w:tcPr>
          <w:p w:rsidR="00BB62CB" w:rsidRPr="00BB62CB" w:rsidRDefault="00BB62CB" w:rsidP="00D668C0">
            <w:pPr>
              <w:spacing w:line="360" w:lineRule="auto"/>
              <w:jc w:val="righ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B62CB" w:rsidRPr="00BB62CB" w:rsidRDefault="00BB62CB" w:rsidP="00D668C0">
            <w:pPr>
              <w:spacing w:line="360" w:lineRule="auto"/>
              <w:jc w:val="center"/>
              <w:rPr>
                <w:rFonts w:ascii="Times New Roman" w:hAnsi="Times New Roman"/>
                <w:lang w:val="en-US"/>
              </w:rPr>
            </w:pPr>
            <w:r w:rsidRPr="00BB62CB">
              <w:rPr>
                <w:rFonts w:ascii="Times New Roman" w:hAnsi="Times New Roman"/>
              </w:rPr>
              <w:t xml:space="preserve">                                                                                                                                                                                                                 2</w:t>
            </w:r>
            <w:r w:rsidRPr="00BB62CB">
              <w:rPr>
                <w:rFonts w:ascii="Times New Roman" w:hAnsi="Times New Roman"/>
                <w:lang w:val="en-US"/>
              </w:rPr>
              <w:t>10</w:t>
            </w:r>
          </w:p>
        </w:tc>
        <w:tc>
          <w:tcPr>
            <w:tcW w:w="2018" w:type="dxa"/>
            <w:tcBorders>
              <w:top w:val="single" w:sz="4" w:space="0" w:color="auto"/>
              <w:left w:val="single" w:sz="4" w:space="0" w:color="auto"/>
              <w:bottom w:val="single" w:sz="4" w:space="0" w:color="auto"/>
              <w:right w:val="single" w:sz="4" w:space="0" w:color="auto"/>
            </w:tcBorders>
          </w:tcPr>
          <w:p w:rsidR="00BB62CB" w:rsidRPr="00BB62CB" w:rsidRDefault="00BB62CB" w:rsidP="00D668C0">
            <w:pPr>
              <w:spacing w:line="360" w:lineRule="auto"/>
              <w:jc w:val="right"/>
              <w:rPr>
                <w:rFonts w:ascii="Times New Roman" w:hAnsi="Times New Roman"/>
              </w:rPr>
            </w:pPr>
          </w:p>
          <w:p w:rsidR="00BB62CB" w:rsidRPr="00BB62CB" w:rsidRDefault="00BB62CB" w:rsidP="00D668C0">
            <w:pPr>
              <w:spacing w:line="360" w:lineRule="auto"/>
              <w:jc w:val="right"/>
              <w:rPr>
                <w:rFonts w:ascii="Times New Roman" w:hAnsi="Times New Roman"/>
              </w:rPr>
            </w:pPr>
            <w:r w:rsidRPr="00BB62CB">
              <w:rPr>
                <w:rFonts w:ascii="Times New Roman" w:hAnsi="Times New Roman"/>
              </w:rPr>
              <w:t>161 477,40</w:t>
            </w:r>
          </w:p>
          <w:p w:rsidR="00BB62CB" w:rsidRPr="00BB62CB" w:rsidRDefault="00BB62CB" w:rsidP="00D668C0">
            <w:pPr>
              <w:spacing w:line="360" w:lineRule="auto"/>
              <w:jc w:val="right"/>
              <w:rPr>
                <w:rFonts w:ascii="Times New Roman" w:hAnsi="Times New Roman"/>
              </w:rPr>
            </w:pPr>
            <w:r w:rsidRPr="00BB62CB">
              <w:rPr>
                <w:rFonts w:ascii="Times New Roman" w:hAnsi="Times New Roman"/>
              </w:rPr>
              <w:t xml:space="preserve">   </w:t>
            </w:r>
          </w:p>
        </w:tc>
      </w:tr>
      <w:tr w:rsidR="00BB62CB" w:rsidRPr="005D3E90" w:rsidTr="00BB62CB">
        <w:trPr>
          <w:gridAfter w:val="3"/>
          <w:wAfter w:w="4002" w:type="dxa"/>
        </w:trPr>
        <w:tc>
          <w:tcPr>
            <w:tcW w:w="903" w:type="dxa"/>
            <w:tcBorders>
              <w:top w:val="single" w:sz="4" w:space="0" w:color="auto"/>
              <w:left w:val="nil"/>
              <w:bottom w:val="nil"/>
              <w:right w:val="nil"/>
            </w:tcBorders>
            <w:vAlign w:val="center"/>
            <w:hideMark/>
          </w:tcPr>
          <w:p w:rsidR="00BB62CB" w:rsidRPr="006A36CA" w:rsidRDefault="00BB62CB" w:rsidP="00D668C0">
            <w:pPr>
              <w:pStyle w:val="af"/>
              <w:suppressAutoHyphens w:val="0"/>
              <w:ind w:left="0"/>
              <w:contextualSpacing w:val="0"/>
            </w:pPr>
          </w:p>
        </w:tc>
        <w:tc>
          <w:tcPr>
            <w:tcW w:w="5132" w:type="dxa"/>
            <w:tcBorders>
              <w:top w:val="single" w:sz="4" w:space="0" w:color="auto"/>
              <w:left w:val="nil"/>
              <w:bottom w:val="nil"/>
              <w:right w:val="nil"/>
            </w:tcBorders>
            <w:hideMark/>
          </w:tcPr>
          <w:p w:rsidR="00BB62CB" w:rsidRDefault="00BB62CB" w:rsidP="00D668C0">
            <w:pPr>
              <w:rPr>
                <w:bCs/>
                <w:shd w:val="clear" w:color="auto" w:fill="FFFFFF"/>
              </w:rPr>
            </w:pPr>
          </w:p>
        </w:tc>
        <w:tc>
          <w:tcPr>
            <w:tcW w:w="1247" w:type="dxa"/>
            <w:tcBorders>
              <w:top w:val="single" w:sz="4" w:space="0" w:color="auto"/>
              <w:left w:val="nil"/>
              <w:bottom w:val="nil"/>
              <w:right w:val="nil"/>
            </w:tcBorders>
            <w:vAlign w:val="center"/>
          </w:tcPr>
          <w:p w:rsidR="00BB62CB" w:rsidRPr="000619F2" w:rsidRDefault="00BB62CB" w:rsidP="00D668C0">
            <w:pPr>
              <w:jc w:val="center"/>
            </w:pPr>
          </w:p>
        </w:tc>
        <w:tc>
          <w:tcPr>
            <w:tcW w:w="1417" w:type="dxa"/>
            <w:tcBorders>
              <w:top w:val="single" w:sz="4" w:space="0" w:color="auto"/>
              <w:left w:val="nil"/>
              <w:bottom w:val="nil"/>
              <w:right w:val="nil"/>
            </w:tcBorders>
          </w:tcPr>
          <w:p w:rsidR="00BB62CB" w:rsidRPr="00DA22A4" w:rsidRDefault="00BB62CB" w:rsidP="00D668C0">
            <w:pPr>
              <w:jc w:val="center"/>
              <w:rPr>
                <w:sz w:val="16"/>
                <w:szCs w:val="16"/>
              </w:rPr>
            </w:pPr>
          </w:p>
        </w:tc>
        <w:tc>
          <w:tcPr>
            <w:tcW w:w="1418" w:type="dxa"/>
            <w:tcBorders>
              <w:top w:val="single" w:sz="4" w:space="0" w:color="auto"/>
              <w:left w:val="nil"/>
              <w:bottom w:val="nil"/>
              <w:right w:val="nil"/>
            </w:tcBorders>
          </w:tcPr>
          <w:p w:rsidR="00BB62CB" w:rsidRPr="00DA22A4" w:rsidRDefault="00BB62CB" w:rsidP="00D668C0">
            <w:pPr>
              <w:jc w:val="center"/>
              <w:rPr>
                <w:sz w:val="16"/>
                <w:szCs w:val="16"/>
              </w:rPr>
            </w:pPr>
          </w:p>
        </w:tc>
      </w:tr>
    </w:tbl>
    <w:p w:rsidR="00BB62CB" w:rsidRDefault="00BB62CB" w:rsidP="00BB62CB">
      <w:pPr>
        <w:pStyle w:val="Standard"/>
        <w:jc w:val="both"/>
        <w:rPr>
          <w:color w:val="000000"/>
        </w:rPr>
      </w:pPr>
      <w:r w:rsidRPr="00B87BA1">
        <w:rPr>
          <w:b/>
        </w:rPr>
        <w:t>Таким образом, начальная (максимальная) цена контракта устанавливается в размере</w:t>
      </w:r>
      <w:r>
        <w:rPr>
          <w:b/>
        </w:rPr>
        <w:t>:</w:t>
      </w:r>
      <w:r>
        <w:t xml:space="preserve"> 16</w:t>
      </w:r>
      <w:r w:rsidRPr="00D15C1C">
        <w:t>1</w:t>
      </w:r>
      <w:r>
        <w:t xml:space="preserve"> </w:t>
      </w:r>
      <w:r w:rsidRPr="00D15C1C">
        <w:t>4</w:t>
      </w:r>
      <w:r>
        <w:t xml:space="preserve">77 </w:t>
      </w:r>
      <w:r>
        <w:rPr>
          <w:color w:val="000000"/>
        </w:rPr>
        <w:t xml:space="preserve">(сто шестьдесят одна тысяча </w:t>
      </w:r>
    </w:p>
    <w:p w:rsidR="00BB62CB" w:rsidRDefault="00BB62CB" w:rsidP="00BB62CB">
      <w:pPr>
        <w:pStyle w:val="Standard"/>
        <w:jc w:val="both"/>
      </w:pPr>
      <w:r>
        <w:rPr>
          <w:color w:val="000000"/>
        </w:rPr>
        <w:t>четыреста семьдесят семь) рублей 00 коп.</w:t>
      </w:r>
    </w:p>
    <w:p w:rsidR="00BB62CB" w:rsidRDefault="00BB62CB" w:rsidP="00BB62CB">
      <w:pPr>
        <w:pStyle w:val="Standard"/>
        <w:jc w:val="both"/>
        <w:rPr>
          <w:i/>
          <w:color w:val="000000"/>
        </w:rPr>
      </w:pPr>
    </w:p>
    <w:p w:rsidR="00BB62CB" w:rsidRDefault="00BB62CB" w:rsidP="00BB62CB">
      <w:pPr>
        <w:pStyle w:val="Standard"/>
        <w:jc w:val="both"/>
        <w:rPr>
          <w:i/>
          <w:color w:val="000000"/>
        </w:rPr>
      </w:pPr>
    </w:p>
    <w:p w:rsidR="00BB62CB" w:rsidRDefault="00BB62CB" w:rsidP="00BB62CB">
      <w:pPr>
        <w:pStyle w:val="afb"/>
        <w:spacing w:line="240" w:lineRule="auto"/>
        <w:ind w:right="0" w:firstLine="0"/>
      </w:pPr>
    </w:p>
    <w:p w:rsidR="00BB62CB" w:rsidRPr="007D3A88" w:rsidRDefault="00BB62CB" w:rsidP="00BB62CB">
      <w:pPr>
        <w:pStyle w:val="afb"/>
        <w:spacing w:line="240" w:lineRule="auto"/>
        <w:ind w:right="0" w:firstLine="0"/>
        <w:rPr>
          <w:b/>
        </w:rPr>
      </w:pPr>
      <w:r>
        <w:t xml:space="preserve">                                              </w:t>
      </w:r>
      <w:r w:rsidRPr="00D9658F">
        <w:t xml:space="preserve">Начальник </w:t>
      </w:r>
      <w:proofErr w:type="gramStart"/>
      <w:r w:rsidRPr="00D9658F">
        <w:t>О</w:t>
      </w:r>
      <w:r>
        <w:t>ИКТ</w:t>
      </w:r>
      <w:r w:rsidRPr="00D9658F">
        <w:t xml:space="preserve">  </w:t>
      </w:r>
      <w:r w:rsidRPr="00D9658F">
        <w:tab/>
      </w:r>
      <w:proofErr w:type="gramEnd"/>
      <w:r w:rsidRPr="00D9658F">
        <w:tab/>
      </w:r>
      <w:r w:rsidRPr="00D9658F">
        <w:tab/>
      </w:r>
      <w:r w:rsidRPr="00D9658F">
        <w:tab/>
      </w:r>
      <w:r w:rsidRPr="00D9658F">
        <w:tab/>
      </w:r>
      <w:r w:rsidRPr="00D9658F">
        <w:tab/>
      </w:r>
      <w:r w:rsidRPr="00D9658F">
        <w:tab/>
      </w:r>
      <w:r w:rsidRPr="00D9658F">
        <w:tab/>
      </w:r>
      <w:r>
        <w:t>Т</w:t>
      </w:r>
      <w:r w:rsidRPr="00D9658F">
        <w:t>.</w:t>
      </w:r>
      <w:r>
        <w:t>К</w:t>
      </w:r>
      <w:r w:rsidRPr="00D9658F">
        <w:t>.</w:t>
      </w:r>
      <w:r>
        <w:t xml:space="preserve"> Юдина</w:t>
      </w:r>
    </w:p>
    <w:p w:rsidR="00BB62CB" w:rsidRDefault="00BB62CB" w:rsidP="00BB62CB"/>
    <w:p w:rsidR="00E62EF3" w:rsidRPr="00965678" w:rsidRDefault="00E62EF3" w:rsidP="00E62EF3">
      <w:pPr>
        <w:jc w:val="center"/>
        <w:rPr>
          <w:rFonts w:ascii="Times New Roman" w:hAnsi="Times New Roman"/>
          <w:sz w:val="24"/>
          <w:szCs w:val="24"/>
        </w:rPr>
      </w:pPr>
    </w:p>
    <w:sectPr w:rsidR="00E62EF3" w:rsidRPr="00965678" w:rsidSect="00D379E1">
      <w:headerReference w:type="default" r:id="rId12"/>
      <w:pgSz w:w="16838" w:h="11906" w:orient="landscape"/>
      <w:pgMar w:top="709" w:right="678" w:bottom="850" w:left="851" w:header="708" w:footer="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8C0" w:rsidRDefault="00D668C0" w:rsidP="008D3DF5">
      <w:pPr>
        <w:spacing w:after="0" w:line="240" w:lineRule="auto"/>
      </w:pPr>
      <w:r>
        <w:separator/>
      </w:r>
    </w:p>
  </w:endnote>
  <w:endnote w:type="continuationSeparator" w:id="0">
    <w:p w:rsidR="00D668C0" w:rsidRDefault="00D668C0"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eiryo"/>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888396"/>
      <w:docPartObj>
        <w:docPartGallery w:val="Page Numbers (Bottom of Page)"/>
        <w:docPartUnique/>
      </w:docPartObj>
    </w:sdtPr>
    <w:sdtEndPr/>
    <w:sdtContent>
      <w:p w:rsidR="00D668C0" w:rsidRDefault="00D668C0">
        <w:pPr>
          <w:pStyle w:val="a6"/>
          <w:jc w:val="right"/>
        </w:pPr>
        <w:r>
          <w:fldChar w:fldCharType="begin"/>
        </w:r>
        <w:r>
          <w:instrText>PAGE   \* MERGEFORMAT</w:instrText>
        </w:r>
        <w:r>
          <w:fldChar w:fldCharType="separate"/>
        </w:r>
        <w:r w:rsidR="007270E6">
          <w:rPr>
            <w:noProof/>
          </w:rPr>
          <w:t>32</w:t>
        </w:r>
        <w:r>
          <w:fldChar w:fldCharType="end"/>
        </w:r>
      </w:p>
    </w:sdtContent>
  </w:sdt>
  <w:p w:rsidR="00D668C0" w:rsidRDefault="00D668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8C0" w:rsidRDefault="00D668C0" w:rsidP="008D3DF5">
      <w:pPr>
        <w:spacing w:after="0" w:line="240" w:lineRule="auto"/>
      </w:pPr>
      <w:r>
        <w:separator/>
      </w:r>
    </w:p>
  </w:footnote>
  <w:footnote w:type="continuationSeparator" w:id="0">
    <w:p w:rsidR="00D668C0" w:rsidRDefault="00D668C0" w:rsidP="008D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8C0" w:rsidRDefault="00D668C0">
    <w:pPr>
      <w:pStyle w:val="a4"/>
      <w:jc w:val="center"/>
    </w:pPr>
    <w:r>
      <w:fldChar w:fldCharType="begin"/>
    </w:r>
    <w:r>
      <w:instrText>PAGE   \* MERGEFORMAT</w:instrText>
    </w:r>
    <w:r>
      <w:fldChar w:fldCharType="separate"/>
    </w:r>
    <w:r w:rsidR="00625F47" w:rsidRPr="00625F47">
      <w:rPr>
        <w:noProof/>
        <w:lang w:val="ru-RU"/>
      </w:rPr>
      <w:t>31</w:t>
    </w:r>
    <w:r>
      <w:fldChar w:fldCharType="end"/>
    </w:r>
  </w:p>
  <w:p w:rsidR="00D668C0" w:rsidRDefault="00D668C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99901"/>
      <w:docPartObj>
        <w:docPartGallery w:val="Page Numbers (Top of Page)"/>
        <w:docPartUnique/>
      </w:docPartObj>
    </w:sdtPr>
    <w:sdtEndPr/>
    <w:sdtContent>
      <w:p w:rsidR="00D668C0" w:rsidRDefault="00D668C0">
        <w:pPr>
          <w:pStyle w:val="a4"/>
          <w:jc w:val="center"/>
        </w:pPr>
        <w:r>
          <w:fldChar w:fldCharType="begin"/>
        </w:r>
        <w:r>
          <w:instrText>PAGE   \* MERGEFORMAT</w:instrText>
        </w:r>
        <w:r>
          <w:fldChar w:fldCharType="separate"/>
        </w:r>
        <w:r w:rsidRPr="00BB62CB">
          <w:rPr>
            <w:noProof/>
            <w:lang w:val="ru-RU"/>
          </w:rPr>
          <w:t>33</w:t>
        </w:r>
        <w:r>
          <w:fldChar w:fldCharType="end"/>
        </w:r>
      </w:p>
    </w:sdtContent>
  </w:sdt>
  <w:p w:rsidR="00D668C0" w:rsidRDefault="00D668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nsid w:val="080145A8"/>
    <w:multiLevelType w:val="hybridMultilevel"/>
    <w:tmpl w:val="0CEE559E"/>
    <w:lvl w:ilvl="0" w:tplc="F39C5D34">
      <w:start w:val="1"/>
      <w:numFmt w:val="bullet"/>
      <w:pStyle w:val="a"/>
      <w:lvlText w:val=""/>
      <w:lvlJc w:val="left"/>
      <w:pPr>
        <w:ind w:left="1130" w:hanging="360"/>
      </w:pPr>
      <w:rPr>
        <w:rFonts w:ascii="Symbol" w:hAnsi="Symbol" w:hint="default"/>
        <w:sz w:val="24"/>
        <w:szCs w:val="24"/>
      </w:rPr>
    </w:lvl>
    <w:lvl w:ilvl="1" w:tplc="04090005">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C82095"/>
    <w:multiLevelType w:val="hybridMultilevel"/>
    <w:tmpl w:val="BF3E38B4"/>
    <w:lvl w:ilvl="0" w:tplc="031ECD40">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4A2402E"/>
    <w:multiLevelType w:val="hybridMultilevel"/>
    <w:tmpl w:val="73D8C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C01B5"/>
    <w:multiLevelType w:val="hybridMultilevel"/>
    <w:tmpl w:val="96248F76"/>
    <w:lvl w:ilvl="0" w:tplc="2E8E80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5E6CB3"/>
    <w:multiLevelType w:val="hybridMultilevel"/>
    <w:tmpl w:val="7918042E"/>
    <w:lvl w:ilvl="0" w:tplc="9D3233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9510E7"/>
    <w:multiLevelType w:val="hybridMultilevel"/>
    <w:tmpl w:val="513E0994"/>
    <w:lvl w:ilvl="0" w:tplc="BEB24660">
      <w:start w:val="1"/>
      <w:numFmt w:val="decimal"/>
      <w:lvlText w:val="%1)"/>
      <w:lvlJc w:val="left"/>
      <w:pPr>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8">
    <w:nsid w:val="1EC11139"/>
    <w:multiLevelType w:val="hybridMultilevel"/>
    <w:tmpl w:val="F0F6CCCC"/>
    <w:lvl w:ilvl="0" w:tplc="4B520B72">
      <w:start w:val="1"/>
      <w:numFmt w:val="decimal"/>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FDB3AF8"/>
    <w:multiLevelType w:val="multilevel"/>
    <w:tmpl w:val="A0F41F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864F3D"/>
    <w:multiLevelType w:val="hybridMultilevel"/>
    <w:tmpl w:val="7174065C"/>
    <w:lvl w:ilvl="0" w:tplc="A7BEA200">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6176D9C"/>
    <w:multiLevelType w:val="hybridMultilevel"/>
    <w:tmpl w:val="02A24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7A90F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15">
    <w:nsid w:val="3A8E2A70"/>
    <w:multiLevelType w:val="hybridMultilevel"/>
    <w:tmpl w:val="941A27C6"/>
    <w:lvl w:ilvl="0" w:tplc="1F6826A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CA242A9"/>
    <w:multiLevelType w:val="multilevel"/>
    <w:tmpl w:val="5C46602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6C224F"/>
    <w:multiLevelType w:val="hybridMultilevel"/>
    <w:tmpl w:val="B262057E"/>
    <w:lvl w:ilvl="0" w:tplc="805E395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B964B2"/>
    <w:multiLevelType w:val="hybridMultilevel"/>
    <w:tmpl w:val="8BF606E8"/>
    <w:lvl w:ilvl="0" w:tplc="B314A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3D29FC"/>
    <w:multiLevelType w:val="hybridMultilevel"/>
    <w:tmpl w:val="250237A2"/>
    <w:lvl w:ilvl="0" w:tplc="25AC7D9A">
      <w:start w:val="1"/>
      <w:numFmt w:val="decimal"/>
      <w:lvlText w:val="%1."/>
      <w:lvlJc w:val="left"/>
      <w:pPr>
        <w:ind w:left="884" w:hanging="360"/>
      </w:pPr>
      <w:rPr>
        <w:rFonts w:hint="default"/>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20">
    <w:nsid w:val="672D7078"/>
    <w:multiLevelType w:val="hybridMultilevel"/>
    <w:tmpl w:val="02025476"/>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1">
    <w:nsid w:val="74454E72"/>
    <w:multiLevelType w:val="hybridMultilevel"/>
    <w:tmpl w:val="6A5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03120F"/>
    <w:multiLevelType w:val="hybridMultilevel"/>
    <w:tmpl w:val="CA908ED0"/>
    <w:lvl w:ilvl="0" w:tplc="4B0C80D4">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2"/>
  </w:num>
  <w:num w:numId="3">
    <w:abstractNumId w:val="13"/>
  </w:num>
  <w:num w:numId="4">
    <w:abstractNumId w:val="8"/>
  </w:num>
  <w:num w:numId="5">
    <w:abstractNumId w:val="5"/>
  </w:num>
  <w:num w:numId="6">
    <w:abstractNumId w:val="21"/>
  </w:num>
  <w:num w:numId="7">
    <w:abstractNumId w:val="17"/>
  </w:num>
  <w:num w:numId="8">
    <w:abstractNumId w:val="14"/>
  </w:num>
  <w:num w:numId="9">
    <w:abstractNumId w:val="22"/>
  </w:num>
  <w:num w:numId="10">
    <w:abstractNumId w:val="6"/>
  </w:num>
  <w:num w:numId="11">
    <w:abstractNumId w:val="11"/>
  </w:num>
  <w:num w:numId="12">
    <w:abstractNumId w:val="16"/>
  </w:num>
  <w:num w:numId="13">
    <w:abstractNumId w:val="4"/>
  </w:num>
  <w:num w:numId="14">
    <w:abstractNumId w:val="10"/>
  </w:num>
  <w:num w:numId="15">
    <w:abstractNumId w:val="18"/>
  </w:num>
  <w:num w:numId="16">
    <w:abstractNumId w:val="15"/>
  </w:num>
  <w:num w:numId="17">
    <w:abstractNumId w:val="3"/>
  </w:num>
  <w:num w:numId="1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9"/>
  </w:num>
  <w:num w:numId="21">
    <w:abstractNumId w:val="0"/>
  </w:num>
  <w:num w:numId="22">
    <w:abstractNumId w:val="20"/>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D27EB"/>
    <w:rsid w:val="001C5CFB"/>
    <w:rsid w:val="001D4DD2"/>
    <w:rsid w:val="001F0E84"/>
    <w:rsid w:val="002255BA"/>
    <w:rsid w:val="0023046A"/>
    <w:rsid w:val="0023428A"/>
    <w:rsid w:val="002349A1"/>
    <w:rsid w:val="002466A7"/>
    <w:rsid w:val="0026631C"/>
    <w:rsid w:val="00272172"/>
    <w:rsid w:val="002762B3"/>
    <w:rsid w:val="002D62A1"/>
    <w:rsid w:val="002E0F77"/>
    <w:rsid w:val="003317B8"/>
    <w:rsid w:val="00350558"/>
    <w:rsid w:val="00360D40"/>
    <w:rsid w:val="0036511D"/>
    <w:rsid w:val="003818FD"/>
    <w:rsid w:val="003C7C3F"/>
    <w:rsid w:val="003D4580"/>
    <w:rsid w:val="004102D0"/>
    <w:rsid w:val="00433061"/>
    <w:rsid w:val="00450966"/>
    <w:rsid w:val="00452DBD"/>
    <w:rsid w:val="00455FEC"/>
    <w:rsid w:val="004A5425"/>
    <w:rsid w:val="004B23E1"/>
    <w:rsid w:val="004D3483"/>
    <w:rsid w:val="00535AAD"/>
    <w:rsid w:val="00540416"/>
    <w:rsid w:val="005A1521"/>
    <w:rsid w:val="005A671C"/>
    <w:rsid w:val="005E3593"/>
    <w:rsid w:val="006114B8"/>
    <w:rsid w:val="006229F9"/>
    <w:rsid w:val="00625F47"/>
    <w:rsid w:val="00640A35"/>
    <w:rsid w:val="0065021F"/>
    <w:rsid w:val="00667EED"/>
    <w:rsid w:val="006B601E"/>
    <w:rsid w:val="00723685"/>
    <w:rsid w:val="00724E99"/>
    <w:rsid w:val="007270E6"/>
    <w:rsid w:val="00745A57"/>
    <w:rsid w:val="00747B75"/>
    <w:rsid w:val="00767FBF"/>
    <w:rsid w:val="007869F3"/>
    <w:rsid w:val="007B0DF1"/>
    <w:rsid w:val="007B16E2"/>
    <w:rsid w:val="007D78F5"/>
    <w:rsid w:val="007E360D"/>
    <w:rsid w:val="007E6BD2"/>
    <w:rsid w:val="00832D13"/>
    <w:rsid w:val="00845F2B"/>
    <w:rsid w:val="008A647C"/>
    <w:rsid w:val="008B5D6A"/>
    <w:rsid w:val="008C1A03"/>
    <w:rsid w:val="008D0B4D"/>
    <w:rsid w:val="008D3DF5"/>
    <w:rsid w:val="008D630C"/>
    <w:rsid w:val="008E3167"/>
    <w:rsid w:val="00901C62"/>
    <w:rsid w:val="00904F0B"/>
    <w:rsid w:val="00920E4A"/>
    <w:rsid w:val="00930346"/>
    <w:rsid w:val="00932BC2"/>
    <w:rsid w:val="00932CF6"/>
    <w:rsid w:val="00965678"/>
    <w:rsid w:val="0097396B"/>
    <w:rsid w:val="009758C3"/>
    <w:rsid w:val="009E783B"/>
    <w:rsid w:val="009F0164"/>
    <w:rsid w:val="00A11318"/>
    <w:rsid w:val="00A13549"/>
    <w:rsid w:val="00A21FDD"/>
    <w:rsid w:val="00A262F4"/>
    <w:rsid w:val="00A263F1"/>
    <w:rsid w:val="00A315DC"/>
    <w:rsid w:val="00A3704C"/>
    <w:rsid w:val="00A50615"/>
    <w:rsid w:val="00A518C2"/>
    <w:rsid w:val="00A86FDB"/>
    <w:rsid w:val="00AA2DC9"/>
    <w:rsid w:val="00AA6C84"/>
    <w:rsid w:val="00AB2A9F"/>
    <w:rsid w:val="00AB6361"/>
    <w:rsid w:val="00AE1A94"/>
    <w:rsid w:val="00AF3DCC"/>
    <w:rsid w:val="00B0624C"/>
    <w:rsid w:val="00B26537"/>
    <w:rsid w:val="00B316B4"/>
    <w:rsid w:val="00B3545D"/>
    <w:rsid w:val="00B64D30"/>
    <w:rsid w:val="00B73F43"/>
    <w:rsid w:val="00B74622"/>
    <w:rsid w:val="00B765FB"/>
    <w:rsid w:val="00B82264"/>
    <w:rsid w:val="00BA1FE0"/>
    <w:rsid w:val="00BA3431"/>
    <w:rsid w:val="00BB49F6"/>
    <w:rsid w:val="00BB62CB"/>
    <w:rsid w:val="00C1649B"/>
    <w:rsid w:val="00C961F6"/>
    <w:rsid w:val="00D010A1"/>
    <w:rsid w:val="00D11278"/>
    <w:rsid w:val="00D112C0"/>
    <w:rsid w:val="00D379E1"/>
    <w:rsid w:val="00D668C0"/>
    <w:rsid w:val="00DF4F40"/>
    <w:rsid w:val="00E047A9"/>
    <w:rsid w:val="00E31336"/>
    <w:rsid w:val="00E41301"/>
    <w:rsid w:val="00E62EF3"/>
    <w:rsid w:val="00EB66B0"/>
    <w:rsid w:val="00EF665D"/>
    <w:rsid w:val="00F062CC"/>
    <w:rsid w:val="00F0786B"/>
    <w:rsid w:val="00F203B9"/>
    <w:rsid w:val="00F339E0"/>
    <w:rsid w:val="00F479EE"/>
    <w:rsid w:val="00F5284D"/>
    <w:rsid w:val="00F537D8"/>
    <w:rsid w:val="00F6340E"/>
    <w:rsid w:val="00F83EAC"/>
    <w:rsid w:val="00F97815"/>
    <w:rsid w:val="00FA266C"/>
    <w:rsid w:val="00FC1C9E"/>
    <w:rsid w:val="00FD3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5"/>
    <o:shapelayout v:ext="edit">
      <o:idmap v:ext="edit" data="1"/>
    </o:shapelayout>
  </w:shapeDefaults>
  <w:decimalSymbol w:val=","/>
  <w:listSeparator w:val=";"/>
  <w15:chartTrackingRefBased/>
  <w15:docId w15:val="{F91EC128-71DB-488D-822A-871682FF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3DF5"/>
    <w:pPr>
      <w:spacing w:after="200" w:line="276" w:lineRule="auto"/>
    </w:pPr>
    <w:rPr>
      <w:rFonts w:ascii="Calibri" w:eastAsia="Calibri" w:hAnsi="Calibri" w:cs="Times New Roman"/>
    </w:rPr>
  </w:style>
  <w:style w:type="paragraph" w:styleId="1">
    <w:name w:val="heading 1"/>
    <w:basedOn w:val="a0"/>
    <w:next w:val="a0"/>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0"/>
    <w:next w:val="a0"/>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0"/>
    <w:next w:val="a0"/>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5">
    <w:name w:val="Верхний колонтитул Знак"/>
    <w:basedOn w:val="a1"/>
    <w:link w:val="a4"/>
    <w:uiPriority w:val="99"/>
    <w:rsid w:val="008D3DF5"/>
    <w:rPr>
      <w:rFonts w:ascii="Times New Roman" w:eastAsia="Times New Roman" w:hAnsi="Times New Roman" w:cs="Times New Roman"/>
      <w:sz w:val="20"/>
      <w:szCs w:val="20"/>
      <w:lang w:val="x-none" w:eastAsia="ar-SA"/>
    </w:rPr>
  </w:style>
  <w:style w:type="paragraph" w:styleId="a6">
    <w:name w:val="footer"/>
    <w:basedOn w:val="a0"/>
    <w:link w:val="a7"/>
    <w:uiPriority w:val="99"/>
    <w:unhideWhenUsed/>
    <w:rsid w:val="008D3DF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3DF5"/>
    <w:rPr>
      <w:rFonts w:ascii="Calibri" w:eastAsia="Calibri" w:hAnsi="Calibri" w:cs="Times New Roman"/>
    </w:rPr>
  </w:style>
  <w:style w:type="paragraph" w:styleId="a8">
    <w:name w:val="Balloon Text"/>
    <w:basedOn w:val="a0"/>
    <w:link w:val="a9"/>
    <w:uiPriority w:val="99"/>
    <w:semiHidden/>
    <w:unhideWhenUsed/>
    <w:rsid w:val="008D3DF5"/>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8D3DF5"/>
    <w:rPr>
      <w:rFonts w:ascii="Segoe UI" w:eastAsia="Calibri" w:hAnsi="Segoe UI" w:cs="Segoe UI"/>
      <w:sz w:val="18"/>
      <w:szCs w:val="18"/>
    </w:rPr>
  </w:style>
  <w:style w:type="character" w:customStyle="1" w:styleId="10">
    <w:name w:val="Заголовок 1 Знак"/>
    <w:basedOn w:val="a1"/>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1"/>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semiHidden/>
    <w:rsid w:val="008D3DF5"/>
    <w:rPr>
      <w:rFonts w:ascii="Cambria" w:eastAsia="Times New Roman" w:hAnsi="Cambria" w:cs="Times New Roman"/>
      <w:b/>
      <w:bCs/>
      <w:color w:val="4F81BD"/>
    </w:rPr>
  </w:style>
  <w:style w:type="character" w:styleId="aa">
    <w:name w:val="Hyperlink"/>
    <w:uiPriority w:val="99"/>
    <w:rsid w:val="008D3DF5"/>
    <w:rPr>
      <w:color w:val="0000FF"/>
      <w:u w:val="single"/>
    </w:rPr>
  </w:style>
  <w:style w:type="paragraph" w:customStyle="1" w:styleId="11">
    <w:name w:val="Абзац списка1"/>
    <w:basedOn w:val="a0"/>
    <w:link w:val="ListParagraphChar"/>
    <w:rsid w:val="008D3DF5"/>
    <w:pPr>
      <w:ind w:left="720"/>
    </w:pPr>
    <w:rPr>
      <w:rFonts w:eastAsia="Times New Roman"/>
    </w:rPr>
  </w:style>
  <w:style w:type="paragraph" w:styleId="ab">
    <w:name w:val="Normal (Web)"/>
    <w:aliases w:val="Обычный (веб)1,Обычный (Web)1,Обычный (Web),Обычный (Web) Знак, Знак Знак1,Знак Знак1,Знак Знак1 Знак"/>
    <w:basedOn w:val="a0"/>
    <w:link w:val="ac"/>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d">
    <w:name w:val="Body Text"/>
    <w:basedOn w:val="a0"/>
    <w:link w:val="ae"/>
    <w:uiPriority w:val="99"/>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e">
    <w:name w:val="Основной текст Знак"/>
    <w:basedOn w:val="a1"/>
    <w:link w:val="ad"/>
    <w:uiPriority w:val="99"/>
    <w:rsid w:val="008D3DF5"/>
    <w:rPr>
      <w:rFonts w:ascii="Times New Roman" w:eastAsia="Times New Roman" w:hAnsi="Times New Roman" w:cs="Times New Roman"/>
      <w:sz w:val="24"/>
      <w:szCs w:val="24"/>
      <w:lang w:val="x-none" w:eastAsia="ar-SA"/>
    </w:rPr>
  </w:style>
  <w:style w:type="paragraph" w:styleId="af">
    <w:name w:val="List Paragraph"/>
    <w:basedOn w:val="a0"/>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0">
    <w:name w:val="Strong"/>
    <w:qFormat/>
    <w:rsid w:val="008D3DF5"/>
    <w:rPr>
      <w:b/>
      <w:bCs/>
    </w:rPr>
  </w:style>
  <w:style w:type="paragraph" w:styleId="af1">
    <w:name w:val="Title"/>
    <w:basedOn w:val="a0"/>
    <w:next w:val="af2"/>
    <w:link w:val="af3"/>
    <w:uiPriority w:val="99"/>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3">
    <w:name w:val="Название Знак"/>
    <w:basedOn w:val="a1"/>
    <w:link w:val="af1"/>
    <w:uiPriority w:val="99"/>
    <w:rsid w:val="008D3DF5"/>
    <w:rPr>
      <w:rFonts w:ascii="Arial" w:eastAsia="Lucida Sans Unicode" w:hAnsi="Arial" w:cs="Tahoma"/>
      <w:sz w:val="28"/>
      <w:szCs w:val="28"/>
      <w:lang w:eastAsia="ar-SA"/>
    </w:rPr>
  </w:style>
  <w:style w:type="paragraph" w:styleId="af2">
    <w:name w:val="Subtitle"/>
    <w:basedOn w:val="a0"/>
    <w:next w:val="a0"/>
    <w:link w:val="af4"/>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4">
    <w:name w:val="Подзаголовок Знак"/>
    <w:basedOn w:val="a1"/>
    <w:link w:val="af2"/>
    <w:uiPriority w:val="11"/>
    <w:rsid w:val="008D3DF5"/>
    <w:rPr>
      <w:rFonts w:ascii="Cambria" w:eastAsia="Times New Roman" w:hAnsi="Cambria" w:cs="Times New Roman"/>
      <w:sz w:val="24"/>
      <w:szCs w:val="24"/>
      <w:lang w:eastAsia="ar-SA"/>
    </w:rPr>
  </w:style>
  <w:style w:type="paragraph" w:styleId="af5">
    <w:name w:val="Body Text Indent"/>
    <w:basedOn w:val="a0"/>
    <w:link w:val="af6"/>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1"/>
    <w:link w:val="af5"/>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0"/>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7">
    <w:name w:val="Таблица шапка"/>
    <w:basedOn w:val="a0"/>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8">
    <w:name w:val="Таблица текст"/>
    <w:basedOn w:val="a0"/>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9">
    <w:name w:val="Пункт"/>
    <w:basedOn w:val="a0"/>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9"/>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afa">
    <w:name w:val="Заголовок"/>
    <w:basedOn w:val="a0"/>
    <w:next w:val="ad"/>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3">
    <w:name w:val="Заголовок №1_"/>
    <w:link w:val="14"/>
    <w:locked/>
    <w:rsid w:val="008D3DF5"/>
    <w:rPr>
      <w:sz w:val="28"/>
      <w:szCs w:val="28"/>
      <w:shd w:val="clear" w:color="auto" w:fill="FFFFFF"/>
    </w:rPr>
  </w:style>
  <w:style w:type="paragraph" w:customStyle="1" w:styleId="14">
    <w:name w:val="Заголовок №1"/>
    <w:basedOn w:val="a0"/>
    <w:link w:val="13"/>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b">
    <w:name w:val="Обычный + По ширине"/>
    <w:aliases w:val="Первая строка:  1.32 см"/>
    <w:basedOn w:val="a0"/>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0"/>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c">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rsid w:val="008D3DF5"/>
    <w:pPr>
      <w:autoSpaceDE w:val="0"/>
      <w:autoSpaceDN w:val="0"/>
      <w:adjustRightInd w:val="0"/>
      <w:spacing w:after="0" w:line="240" w:lineRule="auto"/>
    </w:pPr>
    <w:rPr>
      <w:rFonts w:ascii="Arial" w:eastAsia="Calibri" w:hAnsi="Arial" w:cs="Arial"/>
      <w:sz w:val="20"/>
      <w:szCs w:val="20"/>
    </w:rPr>
  </w:style>
  <w:style w:type="table" w:styleId="afd">
    <w:name w:val="Table Grid"/>
    <w:basedOn w:val="a2"/>
    <w:uiPriority w:val="39"/>
    <w:rsid w:val="008D3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8D3DF5"/>
    <w:rPr>
      <w:rFonts w:ascii="Arial" w:eastAsia="Calibri" w:hAnsi="Arial" w:cs="Arial"/>
      <w:sz w:val="20"/>
      <w:szCs w:val="20"/>
    </w:rPr>
  </w:style>
  <w:style w:type="character" w:customStyle="1" w:styleId="ac">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b"/>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locked/>
    <w:rsid w:val="008D3DF5"/>
    <w:rPr>
      <w:rFonts w:ascii="Arial Narrow" w:eastAsia="Times New Roman" w:hAnsi="Arial Narrow" w:cs="Times New Roman"/>
      <w:sz w:val="28"/>
      <w:szCs w:val="28"/>
      <w:lang w:eastAsia="ru-RU"/>
    </w:rPr>
  </w:style>
  <w:style w:type="paragraph" w:customStyle="1" w:styleId="afe">
    <w:name w:val="Этот"/>
    <w:basedOn w:val="a0"/>
    <w:link w:val="aff"/>
    <w:uiPriority w:val="99"/>
    <w:rsid w:val="008D3DF5"/>
    <w:pPr>
      <w:spacing w:after="0" w:line="240" w:lineRule="auto"/>
    </w:pPr>
    <w:rPr>
      <w:rFonts w:ascii="Times New Roman" w:eastAsia="Times New Roman" w:hAnsi="Times New Roman"/>
      <w:sz w:val="20"/>
      <w:szCs w:val="20"/>
      <w:lang w:eastAsia="ru-RU"/>
    </w:rPr>
  </w:style>
  <w:style w:type="character" w:customStyle="1" w:styleId="aff">
    <w:name w:val="Этот Знак"/>
    <w:link w:val="afe"/>
    <w:uiPriority w:val="99"/>
    <w:locked/>
    <w:rsid w:val="008D3DF5"/>
    <w:rPr>
      <w:rFonts w:ascii="Times New Roman" w:eastAsia="Times New Roman" w:hAnsi="Times New Roman" w:cs="Times New Roman"/>
      <w:sz w:val="20"/>
      <w:szCs w:val="20"/>
      <w:lang w:eastAsia="ru-RU"/>
    </w:rPr>
  </w:style>
  <w:style w:type="character" w:customStyle="1" w:styleId="ListParagraphChar">
    <w:name w:val="List Paragraph Char"/>
    <w:link w:val="11"/>
    <w:locked/>
    <w:rsid w:val="00BA1FE0"/>
    <w:rPr>
      <w:rFonts w:ascii="Calibri" w:eastAsia="Times New Roman" w:hAnsi="Calibri" w:cs="Times New Roman"/>
    </w:rPr>
  </w:style>
  <w:style w:type="paragraph" w:styleId="31">
    <w:name w:val="Body Text Indent 3"/>
    <w:basedOn w:val="a0"/>
    <w:link w:val="32"/>
    <w:uiPriority w:val="99"/>
    <w:semiHidden/>
    <w:unhideWhenUsed/>
    <w:rsid w:val="00B82264"/>
    <w:pPr>
      <w:spacing w:after="120"/>
      <w:ind w:left="283"/>
    </w:pPr>
    <w:rPr>
      <w:sz w:val="16"/>
      <w:szCs w:val="16"/>
    </w:rPr>
  </w:style>
  <w:style w:type="character" w:customStyle="1" w:styleId="32">
    <w:name w:val="Основной текст с отступом 3 Знак"/>
    <w:basedOn w:val="a1"/>
    <w:link w:val="31"/>
    <w:uiPriority w:val="99"/>
    <w:semiHidden/>
    <w:rsid w:val="00B82264"/>
    <w:rPr>
      <w:rFonts w:ascii="Calibri" w:eastAsia="Calibri" w:hAnsi="Calibri" w:cs="Times New Roman"/>
      <w:sz w:val="16"/>
      <w:szCs w:val="16"/>
    </w:rPr>
  </w:style>
  <w:style w:type="paragraph" w:styleId="aff0">
    <w:name w:val="No Spacing"/>
    <w:uiPriority w:val="1"/>
    <w:qFormat/>
    <w:rsid w:val="00B82264"/>
    <w:pPr>
      <w:spacing w:after="0" w:line="240" w:lineRule="auto"/>
    </w:pPr>
    <w:rPr>
      <w:rFonts w:ascii="Calibri" w:eastAsia="Times New Roman" w:hAnsi="Calibri" w:cs="Times New Roman"/>
      <w:lang w:eastAsia="ru-RU"/>
    </w:rPr>
  </w:style>
  <w:style w:type="paragraph" w:styleId="33">
    <w:name w:val="Body Text 3"/>
    <w:basedOn w:val="a0"/>
    <w:link w:val="34"/>
    <w:uiPriority w:val="99"/>
    <w:unhideWhenUsed/>
    <w:rsid w:val="00AB6361"/>
    <w:pPr>
      <w:suppressAutoHyphens/>
      <w:spacing w:after="120" w:line="240" w:lineRule="auto"/>
    </w:pPr>
    <w:rPr>
      <w:rFonts w:ascii="Times New Roman" w:eastAsia="Times New Roman" w:hAnsi="Times New Roman"/>
      <w:sz w:val="16"/>
      <w:szCs w:val="16"/>
      <w:lang w:eastAsia="ar-SA"/>
    </w:rPr>
  </w:style>
  <w:style w:type="character" w:customStyle="1" w:styleId="34">
    <w:name w:val="Основной текст 3 Знак"/>
    <w:basedOn w:val="a1"/>
    <w:link w:val="33"/>
    <w:uiPriority w:val="99"/>
    <w:rsid w:val="00AB6361"/>
    <w:rPr>
      <w:rFonts w:ascii="Times New Roman" w:eastAsia="Times New Roman" w:hAnsi="Times New Roman" w:cs="Times New Roman"/>
      <w:sz w:val="16"/>
      <w:szCs w:val="16"/>
      <w:lang w:eastAsia="ar-SA"/>
    </w:rPr>
  </w:style>
  <w:style w:type="character" w:customStyle="1" w:styleId="aff1">
    <w:name w:val="Абзац первого уровня Знак"/>
    <w:link w:val="a"/>
    <w:locked/>
    <w:rsid w:val="00AB6361"/>
    <w:rPr>
      <w:sz w:val="24"/>
      <w:szCs w:val="24"/>
    </w:rPr>
  </w:style>
  <w:style w:type="paragraph" w:customStyle="1" w:styleId="a">
    <w:name w:val="Абзац первого уровня"/>
    <w:basedOn w:val="a0"/>
    <w:link w:val="aff1"/>
    <w:qFormat/>
    <w:rsid w:val="00AB6361"/>
    <w:pPr>
      <w:numPr>
        <w:numId w:val="18"/>
      </w:numPr>
      <w:spacing w:before="120" w:after="120" w:line="240" w:lineRule="auto"/>
      <w:ind w:left="568" w:hanging="284"/>
      <w:jc w:val="both"/>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T@ampsk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A7DAB-3494-4BC7-91CD-4DCA1B4E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32</Pages>
  <Words>12562</Words>
  <Characters>71604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Панкратова Ира Александровна</dc:creator>
  <cp:keywords/>
  <dc:description/>
  <cp:lastModifiedBy>lovalamp</cp:lastModifiedBy>
  <cp:revision>24</cp:revision>
  <cp:lastPrinted>2019-01-22T23:24:00Z</cp:lastPrinted>
  <dcterms:created xsi:type="dcterms:W3CDTF">2019-04-16T21:52:00Z</dcterms:created>
  <dcterms:modified xsi:type="dcterms:W3CDTF">2019-04-18T03:21:00Z</dcterms:modified>
</cp:coreProperties>
</file>